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CF" w:rsidRPr="005A263C" w:rsidRDefault="00195ACB" w:rsidP="005A263C">
      <w:pPr>
        <w:shd w:val="clear" w:color="auto" w:fill="FFFFFF"/>
        <w:spacing w:before="240"/>
        <w:ind w:left="5812"/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5A263C">
        <w:rPr>
          <w:color w:val="000000"/>
          <w:sz w:val="24"/>
          <w:szCs w:val="24"/>
        </w:rPr>
        <w:t>У</w:t>
      </w:r>
      <w:r w:rsidR="00633ACF" w:rsidRPr="005A263C">
        <w:rPr>
          <w:color w:val="000000"/>
          <w:sz w:val="24"/>
          <w:szCs w:val="24"/>
        </w:rPr>
        <w:t>ТВЕРЖДЕН</w:t>
      </w:r>
      <w:r w:rsidR="00D16CEE" w:rsidRPr="005A263C">
        <w:rPr>
          <w:color w:val="000000"/>
          <w:sz w:val="24"/>
          <w:szCs w:val="24"/>
        </w:rPr>
        <w:t>О</w:t>
      </w:r>
    </w:p>
    <w:p w:rsidR="005A263C" w:rsidRDefault="00633ACF" w:rsidP="005A263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A263C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5A263C" w:rsidRPr="005A263C">
        <w:rPr>
          <w:rFonts w:ascii="Times New Roman" w:hAnsi="Times New Roman"/>
          <w:sz w:val="24"/>
          <w:szCs w:val="24"/>
        </w:rPr>
        <w:t xml:space="preserve">Администрацией </w:t>
      </w:r>
    </w:p>
    <w:p w:rsidR="005A263C" w:rsidRDefault="005A263C" w:rsidP="005A263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A263C">
        <w:rPr>
          <w:rFonts w:ascii="Times New Roman" w:hAnsi="Times New Roman"/>
          <w:sz w:val="24"/>
          <w:szCs w:val="24"/>
        </w:rPr>
        <w:t xml:space="preserve">Астапковичского сельского поселения </w:t>
      </w:r>
    </w:p>
    <w:p w:rsidR="005A263C" w:rsidRPr="005A263C" w:rsidRDefault="005A263C" w:rsidP="005A263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A263C">
        <w:rPr>
          <w:rFonts w:ascii="Times New Roman" w:hAnsi="Times New Roman"/>
          <w:sz w:val="24"/>
          <w:szCs w:val="24"/>
        </w:rPr>
        <w:t>Рославльского района Смоленской области</w:t>
      </w:r>
    </w:p>
    <w:p w:rsidR="00633ACF" w:rsidRPr="005A263C" w:rsidRDefault="00D13408" w:rsidP="005A263C">
      <w:pPr>
        <w:pStyle w:val="ConsPlusNormal"/>
        <w:ind w:left="5812"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A263C">
        <w:rPr>
          <w:rFonts w:ascii="Times New Roman" w:hAnsi="Times New Roman"/>
          <w:color w:val="000000"/>
          <w:sz w:val="24"/>
          <w:szCs w:val="24"/>
        </w:rPr>
        <w:t>о</w:t>
      </w:r>
      <w:r w:rsidR="00633ACF" w:rsidRPr="005A263C">
        <w:rPr>
          <w:rFonts w:ascii="Times New Roman" w:hAnsi="Times New Roman"/>
          <w:color w:val="000000"/>
          <w:sz w:val="24"/>
          <w:szCs w:val="24"/>
        </w:rPr>
        <w:t>т</w:t>
      </w:r>
      <w:r w:rsidRPr="005A26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5ACB" w:rsidRPr="005A263C">
        <w:rPr>
          <w:rFonts w:ascii="Times New Roman" w:hAnsi="Times New Roman"/>
          <w:color w:val="000000"/>
          <w:sz w:val="24"/>
          <w:szCs w:val="24"/>
        </w:rPr>
        <w:t>31.10.</w:t>
      </w:r>
      <w:r w:rsidR="00D71677" w:rsidRPr="005A26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03D2" w:rsidRPr="005A263C">
        <w:rPr>
          <w:rFonts w:ascii="Times New Roman" w:hAnsi="Times New Roman"/>
          <w:color w:val="000000"/>
          <w:sz w:val="24"/>
          <w:szCs w:val="24"/>
        </w:rPr>
        <w:t>2022</w:t>
      </w:r>
      <w:r w:rsidRPr="005A263C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195ACB" w:rsidRPr="005A263C">
        <w:rPr>
          <w:rFonts w:ascii="Times New Roman" w:hAnsi="Times New Roman"/>
          <w:color w:val="000000"/>
          <w:sz w:val="24"/>
          <w:szCs w:val="24"/>
        </w:rPr>
        <w:t>96</w:t>
      </w:r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195ACB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>Администрацией</w:t>
      </w:r>
    </w:p>
    <w:p w:rsidR="00195ACB" w:rsidRPr="00195ACB" w:rsidRDefault="00195ACB" w:rsidP="00195ACB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5ACB">
        <w:rPr>
          <w:rFonts w:ascii="Times New Roman" w:hAnsi="Times New Roman"/>
          <w:b/>
          <w:sz w:val="28"/>
          <w:szCs w:val="28"/>
        </w:rPr>
        <w:t>Астапковичского сельского поселения Рославльского района Смоленской области</w:t>
      </w:r>
    </w:p>
    <w:p w:rsidR="0038111C" w:rsidRPr="0038111C" w:rsidRDefault="0038111C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B42A2E">
        <w:rPr>
          <w:rFonts w:ascii="Times New Roman" w:hAnsi="Times New Roman"/>
          <w:sz w:val="28"/>
          <w:szCs w:val="28"/>
        </w:rPr>
        <w:t xml:space="preserve"> </w:t>
      </w:r>
      <w:r w:rsidR="00195ACB">
        <w:rPr>
          <w:rFonts w:ascii="Times New Roman" w:hAnsi="Times New Roman"/>
          <w:sz w:val="28"/>
          <w:szCs w:val="28"/>
        </w:rPr>
        <w:t>Астапковичского сельского поселения Рославльского района Смоленской области</w:t>
      </w:r>
      <w:r w:rsidR="00B42A2E">
        <w:rPr>
          <w:rFonts w:ascii="Times New Roman" w:hAnsi="Times New Roman"/>
          <w:sz w:val="24"/>
          <w:szCs w:val="24"/>
        </w:rPr>
        <w:t xml:space="preserve">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>хуторскими, станичными, городскими, районными (юртовыми), окружными (</w:t>
      </w:r>
      <w:proofErr w:type="spellStart"/>
      <w:r w:rsidR="00534E57">
        <w:rPr>
          <w:rFonts w:ascii="Times New Roman" w:hAnsi="Times New Roman"/>
          <w:sz w:val="28"/>
          <w:szCs w:val="28"/>
        </w:rPr>
        <w:t>отдельскими</w:t>
      </w:r>
      <w:proofErr w:type="spellEnd"/>
      <w:r w:rsidR="00534E57">
        <w:rPr>
          <w:rFonts w:ascii="Times New Roman" w:hAnsi="Times New Roman"/>
          <w:sz w:val="28"/>
          <w:szCs w:val="28"/>
        </w:rPr>
        <w:t xml:space="preserve">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8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Pr="00195ACB" w:rsidRDefault="008C5651" w:rsidP="00195AC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5ACB">
        <w:rPr>
          <w:rFonts w:ascii="Times New Roman" w:hAnsi="Times New Roman"/>
          <w:color w:val="000000"/>
          <w:sz w:val="28"/>
          <w:szCs w:val="28"/>
        </w:rPr>
        <w:t>6</w:t>
      </w:r>
      <w:r w:rsidR="00C1578A" w:rsidRPr="00195ACB">
        <w:rPr>
          <w:rFonts w:ascii="Times New Roman" w:hAnsi="Times New Roman"/>
          <w:color w:val="000000"/>
          <w:sz w:val="28"/>
          <w:szCs w:val="28"/>
        </w:rPr>
        <w:t>.</w:t>
      </w:r>
      <w:r w:rsidR="00C1578A" w:rsidRPr="00195ACB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C1578A" w:rsidRPr="00195ACB">
        <w:rPr>
          <w:rFonts w:ascii="Times New Roman" w:hAnsi="Times New Roman"/>
          <w:color w:val="000000"/>
          <w:sz w:val="28"/>
          <w:szCs w:val="28"/>
        </w:rPr>
        <w:t xml:space="preserve">Решение о заключении договора принимает </w:t>
      </w:r>
      <w:r w:rsidR="00EA35CC" w:rsidRPr="00195ACB">
        <w:rPr>
          <w:rFonts w:ascii="Times New Roman" w:hAnsi="Times New Roman"/>
          <w:color w:val="000000"/>
          <w:sz w:val="28"/>
          <w:szCs w:val="28"/>
        </w:rPr>
        <w:t>Г</w:t>
      </w:r>
      <w:r w:rsidR="00C1578A" w:rsidRPr="00195ACB">
        <w:rPr>
          <w:rFonts w:ascii="Times New Roman" w:hAnsi="Times New Roman"/>
          <w:color w:val="000000"/>
          <w:sz w:val="28"/>
          <w:szCs w:val="28"/>
        </w:rPr>
        <w:t xml:space="preserve">лава </w:t>
      </w:r>
      <w:r w:rsidR="00EA35CC" w:rsidRPr="00195AC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195ACB" w:rsidRPr="00195ACB">
        <w:rPr>
          <w:rFonts w:ascii="Times New Roman" w:hAnsi="Times New Roman"/>
          <w:sz w:val="28"/>
          <w:szCs w:val="28"/>
        </w:rPr>
        <w:t xml:space="preserve">Администрацией Астапковичского сельского поселения Рославльского района Смоленской области </w:t>
      </w:r>
      <w:r w:rsidR="00EA35CC" w:rsidRPr="00195ACB">
        <w:rPr>
          <w:rFonts w:ascii="Times New Roman" w:hAnsi="Times New Roman"/>
          <w:sz w:val="28"/>
          <w:szCs w:val="28"/>
        </w:rPr>
        <w:t xml:space="preserve">(далее – </w:t>
      </w:r>
      <w:r w:rsidR="00EA35CC" w:rsidRPr="00195ACB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  <w:r w:rsidR="00EA35CC" w:rsidRPr="00195ACB">
        <w:rPr>
          <w:rFonts w:ascii="Times New Roman" w:hAnsi="Times New Roman"/>
          <w:sz w:val="28"/>
          <w:szCs w:val="28"/>
        </w:rPr>
        <w:t>)</w:t>
      </w:r>
      <w:r w:rsidR="00C1578A" w:rsidRPr="00195ACB">
        <w:rPr>
          <w:rFonts w:ascii="Times New Roman" w:hAnsi="Times New Roman"/>
          <w:color w:val="000000"/>
          <w:sz w:val="28"/>
          <w:szCs w:val="28"/>
        </w:rPr>
        <w:t>.</w:t>
      </w:r>
      <w:r w:rsidR="00EA35CC" w:rsidRPr="00195A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</w:t>
      </w:r>
      <w:r w:rsidR="00C1578A">
        <w:rPr>
          <w:color w:val="000000"/>
          <w:sz w:val="28"/>
          <w:szCs w:val="28"/>
        </w:rPr>
        <w:lastRenderedPageBreak/>
        <w:t>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proofErr w:type="gramStart"/>
      <w:r w:rsidR="00C1578A">
        <w:rPr>
          <w:color w:val="000000"/>
          <w:sz w:val="28"/>
          <w:szCs w:val="28"/>
        </w:rPr>
        <w:t>Контроль за</w:t>
      </w:r>
      <w:proofErr w:type="gramEnd"/>
      <w:r w:rsidR="00C1578A">
        <w:rPr>
          <w:color w:val="000000"/>
          <w:sz w:val="28"/>
          <w:szCs w:val="28"/>
        </w:rPr>
        <w:t xml:space="preserve">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ACB" w:rsidRDefault="00195ACB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195ACB" w:rsidRDefault="00195ACB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195ACB" w:rsidRDefault="00195ACB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195ACB" w:rsidRDefault="00195ACB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57636B" w:rsidRDefault="0057636B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60312F" w:rsidRPr="005A263C" w:rsidRDefault="0060312F" w:rsidP="00195ACB">
      <w:pPr>
        <w:pStyle w:val="ConsPlusNormal"/>
        <w:ind w:left="5245" w:firstLine="0"/>
        <w:jc w:val="right"/>
        <w:rPr>
          <w:rFonts w:ascii="Times New Roman" w:hAnsi="Times New Roman"/>
          <w:sz w:val="24"/>
          <w:szCs w:val="24"/>
        </w:rPr>
      </w:pPr>
      <w:r w:rsidRPr="005A263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0312F" w:rsidRPr="005A263C" w:rsidRDefault="0060312F" w:rsidP="00195ACB">
      <w:pPr>
        <w:pStyle w:val="ConsPlusNormal"/>
        <w:ind w:left="5245" w:firstLine="0"/>
        <w:jc w:val="right"/>
        <w:rPr>
          <w:rFonts w:ascii="Times New Roman" w:hAnsi="Times New Roman"/>
          <w:sz w:val="24"/>
          <w:szCs w:val="24"/>
        </w:rPr>
      </w:pPr>
      <w:r w:rsidRPr="005A263C">
        <w:rPr>
          <w:rFonts w:ascii="Times New Roman" w:hAnsi="Times New Roman"/>
          <w:sz w:val="24"/>
          <w:szCs w:val="24"/>
        </w:rPr>
        <w:t>к Положению</w:t>
      </w:r>
      <w:r w:rsidR="00F72575" w:rsidRPr="005A263C">
        <w:rPr>
          <w:rFonts w:ascii="Times New Roman" w:hAnsi="Times New Roman"/>
          <w:sz w:val="24"/>
          <w:szCs w:val="24"/>
        </w:rPr>
        <w:t xml:space="preserve"> </w:t>
      </w:r>
      <w:r w:rsidRPr="005A263C">
        <w:rPr>
          <w:rFonts w:ascii="Times New Roman" w:hAnsi="Times New Roman"/>
          <w:sz w:val="24"/>
          <w:szCs w:val="24"/>
        </w:rPr>
        <w:t>о порядке заключения</w:t>
      </w:r>
    </w:p>
    <w:p w:rsidR="00195ACB" w:rsidRPr="005A263C" w:rsidRDefault="00195ACB" w:rsidP="00195ACB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A263C">
        <w:rPr>
          <w:rFonts w:ascii="Times New Roman" w:hAnsi="Times New Roman"/>
          <w:sz w:val="24"/>
          <w:szCs w:val="24"/>
        </w:rPr>
        <w:t xml:space="preserve">Администрацией Астапковичского </w:t>
      </w:r>
    </w:p>
    <w:p w:rsidR="00195ACB" w:rsidRPr="005A263C" w:rsidRDefault="00195ACB" w:rsidP="00195ACB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A263C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95ACB" w:rsidRPr="005A263C" w:rsidRDefault="00195ACB" w:rsidP="00195ACB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A263C">
        <w:rPr>
          <w:rFonts w:ascii="Times New Roman" w:hAnsi="Times New Roman"/>
          <w:sz w:val="24"/>
          <w:szCs w:val="24"/>
        </w:rPr>
        <w:t>Рославльского района Смоленской области</w:t>
      </w:r>
    </w:p>
    <w:p w:rsidR="00F72575" w:rsidRPr="005A263C" w:rsidRDefault="00F72575" w:rsidP="00195ACB">
      <w:pPr>
        <w:pStyle w:val="ConsPlusNormal"/>
        <w:ind w:left="5245" w:firstLine="0"/>
        <w:jc w:val="right"/>
        <w:rPr>
          <w:rFonts w:ascii="Times New Roman" w:hAnsi="Times New Roman"/>
          <w:sz w:val="24"/>
          <w:szCs w:val="24"/>
        </w:rPr>
      </w:pPr>
      <w:r w:rsidRPr="005A263C">
        <w:rPr>
          <w:rFonts w:ascii="Times New Roman" w:hAnsi="Times New Roman"/>
          <w:sz w:val="24"/>
          <w:szCs w:val="24"/>
        </w:rPr>
        <w:t>договоров (соглашений) с казачьими обществами</w:t>
      </w:r>
    </w:p>
    <w:p w:rsidR="00F72575" w:rsidRPr="0038111C" w:rsidRDefault="00F72575" w:rsidP="00F72575">
      <w:pPr>
        <w:shd w:val="clear" w:color="auto" w:fill="FFFFFF"/>
        <w:jc w:val="center"/>
        <w:rPr>
          <w:b/>
          <w:sz w:val="28"/>
          <w:szCs w:val="28"/>
        </w:rPr>
      </w:pPr>
    </w:p>
    <w:p w:rsidR="00F72575" w:rsidRDefault="00F72575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47DE4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047DE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DE4" w:rsidRPr="00047DE4" w:rsidRDefault="00047DE4" w:rsidP="006852E5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FE798C" w:rsidRDefault="006852E5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 w:rsidR="00FE798C">
        <w:rPr>
          <w:rFonts w:ascii="Times New Roman" w:hAnsi="Times New Roman" w:cs="Times New Roman"/>
          <w:sz w:val="28"/>
          <w:szCs w:val="28"/>
        </w:rPr>
        <w:t>______________________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E798C" w:rsidRPr="00FE798C" w:rsidRDefault="00FE798C" w:rsidP="00FE79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FE798C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E798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>
        <w:t>_____</w:t>
      </w:r>
      <w:r w:rsidR="006852E5">
        <w:t>_______</w:t>
      </w:r>
      <w:r>
        <w:t>,</w:t>
      </w:r>
    </w:p>
    <w:p w:rsidR="0060312F" w:rsidRDefault="0079368F" w:rsidP="0060312F">
      <w:pPr>
        <w:pStyle w:val="ConsPlusNonformat"/>
        <w:jc w:val="both"/>
      </w:pPr>
      <w:r>
        <w:t xml:space="preserve">     </w:t>
      </w:r>
      <w:r w:rsidR="00FE798C">
        <w:t>(</w:t>
      </w:r>
      <w:r w:rsidR="00FE798C"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 xml:space="preserve">района, городского (сельского) поселения) </w:t>
      </w:r>
      <w:r w:rsidR="0060312F" w:rsidRPr="00FE79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6852E5" w:rsidRPr="00FE798C">
        <w:rPr>
          <w:rFonts w:ascii="Times New Roman" w:hAnsi="Times New Roman" w:cs="Times New Roman"/>
        </w:rPr>
        <w:t xml:space="preserve">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  <w:proofErr w:type="gramEnd"/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>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79368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9368F" w:rsidRDefault="0079368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proofErr w:type="gramStart"/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79368F" w:rsidRDefault="0060312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368F" w:rsidRDefault="0079368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Pr="00104D1C" w:rsidRDefault="0060312F" w:rsidP="0079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0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proofErr w:type="gramStart"/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proofErr w:type="gramStart"/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  <w:proofErr w:type="gramEnd"/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lastRenderedPageBreak/>
        <w:t>-   нарушения  казачьим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(всего срока проведения ликвидации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настоящий  Договор  (Соглашение) считается продленным на тех же условиях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_________________________________</w:t>
      </w:r>
      <w:r w:rsidR="005D3FCD">
        <w:t xml:space="preserve">             (Наименование казачьего общества) </w:t>
      </w:r>
    </w:p>
    <w:p w:rsidR="005D3FCD" w:rsidRDefault="005D3FCD" w:rsidP="0060312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  <w:proofErr w:type="gramEnd"/>
    </w:p>
    <w:p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 w:rsidR="0060312F">
        <w:t xml:space="preserve">          </w:t>
      </w:r>
      <w:r>
        <w:t xml:space="preserve">         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</w:t>
      </w:r>
      <w:r w:rsidR="00AD05E0">
        <w:t xml:space="preserve"> </w:t>
      </w:r>
      <w:r>
        <w:t>возмездной основе.</w:t>
      </w:r>
    </w:p>
    <w:p w:rsidR="0060312F" w:rsidRDefault="0060312F" w:rsidP="0060312F">
      <w:pPr>
        <w:pStyle w:val="ConsPlusNonformat"/>
        <w:jc w:val="both"/>
      </w:pPr>
      <w:bookmarkStart w:id="4" w:name="P228"/>
      <w:bookmarkEnd w:id="4"/>
      <w:r>
        <w:t>&lt;**&gt;  Договор  (Соглашение) заверяются печатью Администрации с изображением</w:t>
      </w:r>
      <w:r w:rsidR="00AD05E0">
        <w:t xml:space="preserve"> </w:t>
      </w:r>
      <w:r>
        <w:t>герба  муниципального  образования  и ее</w:t>
      </w:r>
      <w:r w:rsidR="00AD05E0">
        <w:t xml:space="preserve"> </w:t>
      </w:r>
      <w:r>
        <w:t>наименованием,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10113E">
      <w:headerReference w:type="defaul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97" w:rsidRDefault="00FC6997">
      <w:r>
        <w:separator/>
      </w:r>
    </w:p>
  </w:endnote>
  <w:endnote w:type="continuationSeparator" w:id="0">
    <w:p w:rsidR="00FC6997" w:rsidRDefault="00FC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97" w:rsidRDefault="00FC6997">
      <w:r>
        <w:separator/>
      </w:r>
    </w:p>
  </w:footnote>
  <w:footnote w:type="continuationSeparator" w:id="0">
    <w:p w:rsidR="00FC6997" w:rsidRDefault="00FC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Pr="00827A91" w:rsidRDefault="00FD4B9B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520823">
      <w:rPr>
        <w:noProof/>
        <w:sz w:val="28"/>
        <w:szCs w:val="28"/>
      </w:rPr>
      <w:t>6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086B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95ACB"/>
    <w:rsid w:val="001B534E"/>
    <w:rsid w:val="001B54E8"/>
    <w:rsid w:val="001C01A8"/>
    <w:rsid w:val="001D01F4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20823"/>
    <w:rsid w:val="00534E57"/>
    <w:rsid w:val="005533B0"/>
    <w:rsid w:val="005600EE"/>
    <w:rsid w:val="00560296"/>
    <w:rsid w:val="0057636B"/>
    <w:rsid w:val="0059033A"/>
    <w:rsid w:val="00594000"/>
    <w:rsid w:val="005A263C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016AD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635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C6997"/>
    <w:rsid w:val="00FD3380"/>
    <w:rsid w:val="00FD4B9B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70D92-8879-46C3-A09C-C94D066A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александра</cp:lastModifiedBy>
  <cp:revision>3</cp:revision>
  <cp:lastPrinted>2022-10-04T06:22:00Z</cp:lastPrinted>
  <dcterms:created xsi:type="dcterms:W3CDTF">2022-11-01T10:49:00Z</dcterms:created>
  <dcterms:modified xsi:type="dcterms:W3CDTF">2022-11-01T10:49:00Z</dcterms:modified>
</cp:coreProperties>
</file>