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Астапковичского сельского поселения </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от 16.01.2017 г. № 5</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 Администрации</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Астапковичского сельского поселения</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EE2B5F" w:rsidRDefault="00EE2B5F" w:rsidP="00EE2B5F">
      <w:pPr>
        <w:pStyle w:val="ConsPlusNormal"/>
        <w:jc w:val="right"/>
        <w:rPr>
          <w:rFonts w:ascii="Times New Roman" w:hAnsi="Times New Roman" w:cs="Times New Roman"/>
          <w:sz w:val="28"/>
          <w:szCs w:val="28"/>
        </w:rPr>
      </w:pPr>
      <w:r>
        <w:rPr>
          <w:rFonts w:ascii="Times New Roman" w:hAnsi="Times New Roman" w:cs="Times New Roman"/>
          <w:sz w:val="28"/>
          <w:szCs w:val="28"/>
        </w:rPr>
        <w:t>от 17.12.2019 г. № 100</w:t>
      </w:r>
      <w:r w:rsidR="00E1799F">
        <w:rPr>
          <w:rFonts w:ascii="Times New Roman" w:hAnsi="Times New Roman" w:cs="Times New Roman"/>
          <w:sz w:val="28"/>
          <w:szCs w:val="28"/>
        </w:rPr>
        <w:t>, от 10.03.2022 № 33</w:t>
      </w:r>
      <w:r>
        <w:rPr>
          <w:rFonts w:ascii="Times New Roman" w:hAnsi="Times New Roman" w:cs="Times New Roman"/>
          <w:sz w:val="28"/>
          <w:szCs w:val="28"/>
        </w:rPr>
        <w:t>)</w:t>
      </w:r>
    </w:p>
    <w:p w:rsidR="00EE2B5F" w:rsidRDefault="00EE2B5F" w:rsidP="00EE2B5F">
      <w:pPr>
        <w:pStyle w:val="ConsPlusTitle"/>
        <w:jc w:val="center"/>
        <w:rPr>
          <w:rFonts w:ascii="Times New Roman" w:hAnsi="Times New Roman" w:cs="Times New Roman"/>
          <w:sz w:val="28"/>
          <w:szCs w:val="28"/>
        </w:rPr>
      </w:pPr>
      <w:bookmarkStart w:id="0" w:name="P38"/>
      <w:bookmarkEnd w:id="0"/>
    </w:p>
    <w:p w:rsidR="00EE2B5F" w:rsidRDefault="00EE2B5F" w:rsidP="00EE2B5F">
      <w:pPr>
        <w:pStyle w:val="ConsPlusTitle"/>
        <w:jc w:val="center"/>
        <w:rPr>
          <w:rFonts w:ascii="Times New Roman" w:hAnsi="Times New Roman" w:cs="Times New Roman"/>
          <w:sz w:val="28"/>
          <w:szCs w:val="28"/>
        </w:rPr>
      </w:pPr>
    </w:p>
    <w:p w:rsidR="00EE2B5F" w:rsidRDefault="00EE2B5F" w:rsidP="00EE2B5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E2B5F" w:rsidRDefault="00EE2B5F" w:rsidP="00EE2B5F">
      <w:pPr>
        <w:pStyle w:val="ConsPlusTitle"/>
        <w:jc w:val="center"/>
        <w:rPr>
          <w:rFonts w:ascii="Times New Roman" w:hAnsi="Times New Roman" w:cs="Times New Roman"/>
          <w:sz w:val="28"/>
        </w:rPr>
      </w:pPr>
      <w:r>
        <w:rPr>
          <w:rFonts w:ascii="Times New Roman" w:hAnsi="Times New Roman" w:cs="Times New Roman"/>
          <w:sz w:val="28"/>
        </w:rPr>
        <w:t xml:space="preserve">по представлению муниципальной услуги </w:t>
      </w:r>
    </w:p>
    <w:p w:rsidR="00EE2B5F" w:rsidRDefault="00EE2B5F" w:rsidP="00EE2B5F">
      <w:pPr>
        <w:pStyle w:val="ConsPlusTitle"/>
        <w:jc w:val="center"/>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sz w:val="28"/>
          <w:szCs w:val="28"/>
        </w:rPr>
        <w:t xml:space="preserve">садового дома жилым домом и жилого дома садовым домом на территории Астапковичского сельского поселения </w:t>
      </w:r>
    </w:p>
    <w:p w:rsidR="00EE2B5F" w:rsidRDefault="00EE2B5F" w:rsidP="00EE2B5F">
      <w:pPr>
        <w:pStyle w:val="ConsPlusTitle"/>
        <w:jc w:val="center"/>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EE2B5F" w:rsidRDefault="00EE2B5F" w:rsidP="00EE2B5F">
      <w:pPr>
        <w:pStyle w:val="ConsPlusNormal"/>
        <w:jc w:val="center"/>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E2B5F" w:rsidRDefault="00EE2B5F" w:rsidP="00EE2B5F">
      <w:pPr>
        <w:pStyle w:val="ConsPlusNormal"/>
        <w:jc w:val="center"/>
        <w:rPr>
          <w:rFonts w:ascii="Times New Roman" w:hAnsi="Times New Roman" w:cs="Times New Roman"/>
          <w:b/>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sz w:val="28"/>
          <w:szCs w:val="28"/>
        </w:rPr>
        <w:t>садового  дома жилым домом и жилого дома садовым домом на территории Астапковичского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Астапковичского сельского поселения Рославльского района Смоленской области (далее – Администрация) по предоставлению муниципальной услуги.</w:t>
      </w:r>
    </w:p>
    <w:p w:rsidR="00EE2B5F" w:rsidRDefault="00EE2B5F" w:rsidP="00EE2B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(подпункт 1.1.1 в редакции постановления Администрации от 17.12.2019 г. № 100)</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1.2. Описание заявителей</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bookmarkStart w:id="1" w:name="P57"/>
      <w:bookmarkEnd w:id="1"/>
      <w:r>
        <w:rPr>
          <w:rFonts w:ascii="Times New Roman" w:hAnsi="Times New Roman" w:cs="Times New Roman"/>
          <w:sz w:val="28"/>
          <w:szCs w:val="28"/>
        </w:rPr>
        <w:t>1.2.1. Заявителями являются физические лица, являющиеся нанимателями или собственниками жилых помещений, расположенных на территории  Астапковичского сельского поселения Рославльского района Смоленской области (далее - заявитель).</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w:t>
      </w:r>
      <w:r>
        <w:rPr>
          <w:rFonts w:ascii="Times New Roman" w:hAnsi="Times New Roman" w:cs="Times New Roman"/>
          <w:sz w:val="28"/>
          <w:szCs w:val="28"/>
        </w:rPr>
        <w:lastRenderedPageBreak/>
        <w:t>муниципальной услуги (подлинник или нотариально заверенную копию).</w:t>
      </w:r>
    </w:p>
    <w:p w:rsidR="00EE2B5F" w:rsidRDefault="00EE2B5F" w:rsidP="00EE2B5F">
      <w:pPr>
        <w:pStyle w:val="ConsPlusNormal"/>
        <w:jc w:val="both"/>
        <w:rPr>
          <w:rFonts w:ascii="Times New Roman" w:hAnsi="Times New Roman" w:cs="Times New Roman"/>
          <w:sz w:val="28"/>
          <w:szCs w:val="28"/>
        </w:rPr>
      </w:pPr>
    </w:p>
    <w:p w:rsidR="00E1799F" w:rsidRDefault="00E1799F" w:rsidP="00E1799F">
      <w:pPr>
        <w:pStyle w:val="a4"/>
        <w:jc w:val="center"/>
        <w:rPr>
          <w:rFonts w:ascii="Times New Roman" w:hAnsi="Times New Roman"/>
          <w:sz w:val="28"/>
          <w:szCs w:val="28"/>
        </w:rPr>
      </w:pPr>
      <w:bookmarkStart w:id="2" w:name="P60"/>
      <w:bookmarkEnd w:id="2"/>
      <w:r>
        <w:rPr>
          <w:rFonts w:ascii="Times New Roman" w:hAnsi="Times New Roman"/>
          <w:b/>
          <w:sz w:val="28"/>
          <w:szCs w:val="28"/>
        </w:rPr>
        <w:t>1.3. Порядок информирования о предоставлении муниципальной услуги.</w:t>
      </w:r>
    </w:p>
    <w:p w:rsidR="00E1799F" w:rsidRDefault="00E1799F" w:rsidP="00E1799F">
      <w:pPr>
        <w:pStyle w:val="a4"/>
        <w:ind w:firstLine="708"/>
        <w:jc w:val="both"/>
        <w:rPr>
          <w:rFonts w:ascii="Times New Roman" w:hAnsi="Times New Roman"/>
          <w:sz w:val="28"/>
          <w:szCs w:val="28"/>
        </w:rPr>
      </w:pPr>
    </w:p>
    <w:p w:rsidR="00E1799F" w:rsidRDefault="00E1799F" w:rsidP="00E1799F">
      <w:pPr>
        <w:pStyle w:val="a4"/>
        <w:ind w:firstLine="708"/>
        <w:jc w:val="both"/>
        <w:rPr>
          <w:rFonts w:ascii="Times New Roman" w:hAnsi="Times New Roman"/>
          <w:sz w:val="28"/>
          <w:szCs w:val="28"/>
        </w:rPr>
      </w:pPr>
      <w:r>
        <w:rPr>
          <w:rFonts w:ascii="Times New Roman" w:hAnsi="Times New Roman"/>
          <w:sz w:val="28"/>
          <w:szCs w:val="28"/>
        </w:rPr>
        <w:t xml:space="preserve">Сведения о месте нахождения, графике работы, номерах контактных телефонов, адресах электронной почты Администрации Астапковичского сельского поселения Рославльского района Смоленской области (далее – электронная почта Администрации) и официального сайта Администрации Астапковичского сельского поселения Рославльского района Смоленской области в информационно-телекоммуникационной сети «Интернет» (далее - официальный сайт Администрации): </w:t>
      </w:r>
    </w:p>
    <w:p w:rsidR="00E1799F" w:rsidRPr="00454766" w:rsidRDefault="00E1799F" w:rsidP="00E1799F">
      <w:pPr>
        <w:suppressAutoHyphens/>
        <w:spacing w:after="0" w:line="240" w:lineRule="auto"/>
        <w:ind w:firstLine="709"/>
        <w:jc w:val="both"/>
        <w:rPr>
          <w:rFonts w:ascii="Times New Roman" w:eastAsia="SimSun;宋体" w:hAnsi="Times New Roman"/>
          <w:kern w:val="2"/>
          <w:sz w:val="28"/>
          <w:szCs w:val="28"/>
          <w:lang w:eastAsia="zh-CN" w:bidi="hi-IN"/>
        </w:rPr>
      </w:pPr>
      <w:r>
        <w:rPr>
          <w:rFonts w:ascii="Times New Roman" w:hAnsi="Times New Roman"/>
          <w:sz w:val="28"/>
          <w:szCs w:val="28"/>
        </w:rPr>
        <w:t xml:space="preserve"> - </w:t>
      </w:r>
      <w:r w:rsidRPr="00454766">
        <w:rPr>
          <w:rFonts w:ascii="Times New Roman" w:eastAsia="SimSun;宋体" w:hAnsi="Times New Roman"/>
          <w:kern w:val="2"/>
          <w:sz w:val="28"/>
          <w:szCs w:val="28"/>
          <w:lang w:eastAsia="zh-CN" w:bidi="hi-IN"/>
        </w:rPr>
        <w:t>почтовый адрес Администрации (для направления документов и письменных обращений): 2165</w:t>
      </w:r>
      <w:r>
        <w:rPr>
          <w:rFonts w:ascii="Times New Roman" w:eastAsia="SimSun;宋体" w:hAnsi="Times New Roman"/>
          <w:kern w:val="2"/>
          <w:sz w:val="28"/>
          <w:szCs w:val="28"/>
          <w:lang w:eastAsia="zh-CN" w:bidi="hi-IN"/>
        </w:rPr>
        <w:t>21</w:t>
      </w:r>
      <w:r w:rsidRPr="00454766">
        <w:rPr>
          <w:rFonts w:ascii="Times New Roman" w:eastAsia="SimSun;宋体" w:hAnsi="Times New Roman"/>
          <w:kern w:val="2"/>
          <w:sz w:val="28"/>
          <w:szCs w:val="28"/>
          <w:lang w:eastAsia="zh-CN" w:bidi="hi-IN"/>
        </w:rPr>
        <w:t xml:space="preserve">, Смоленская область, Рославльский район, </w:t>
      </w:r>
      <w:r w:rsidRPr="00454766">
        <w:rPr>
          <w:rFonts w:ascii="Times New Roman" w:hAnsi="Times New Roman"/>
          <w:color w:val="000000"/>
          <w:sz w:val="28"/>
          <w:szCs w:val="28"/>
        </w:rPr>
        <w:t xml:space="preserve">Астапковичского </w:t>
      </w:r>
      <w:r w:rsidRPr="00454766">
        <w:rPr>
          <w:rFonts w:ascii="Times New Roman" w:eastAsia="SimSun;宋体" w:hAnsi="Times New Roman"/>
          <w:kern w:val="2"/>
          <w:sz w:val="28"/>
          <w:szCs w:val="28"/>
          <w:lang w:eastAsia="zh-CN" w:bidi="hi-IN"/>
        </w:rPr>
        <w:t xml:space="preserve">сельское поселение, </w:t>
      </w:r>
      <w:r>
        <w:rPr>
          <w:rFonts w:ascii="Times New Roman" w:eastAsia="SimSun;宋体" w:hAnsi="Times New Roman"/>
          <w:kern w:val="2"/>
          <w:sz w:val="28"/>
          <w:szCs w:val="28"/>
          <w:lang w:eastAsia="zh-CN" w:bidi="hi-IN"/>
        </w:rPr>
        <w:t>д. Астапковичи</w:t>
      </w:r>
      <w:r w:rsidRPr="00454766">
        <w:rPr>
          <w:rFonts w:ascii="Times New Roman" w:eastAsia="SimSun;宋体" w:hAnsi="Times New Roman"/>
          <w:kern w:val="2"/>
          <w:sz w:val="28"/>
          <w:szCs w:val="28"/>
          <w:lang w:eastAsia="zh-CN" w:bidi="hi-IN"/>
        </w:rPr>
        <w:t xml:space="preserve">, ул. </w:t>
      </w:r>
      <w:r>
        <w:rPr>
          <w:rFonts w:ascii="Times New Roman" w:eastAsia="SimSun;宋体" w:hAnsi="Times New Roman"/>
          <w:kern w:val="2"/>
          <w:sz w:val="28"/>
          <w:szCs w:val="28"/>
          <w:lang w:eastAsia="zh-CN" w:bidi="hi-IN"/>
        </w:rPr>
        <w:t>Победы</w:t>
      </w:r>
      <w:r w:rsidRPr="00454766">
        <w:rPr>
          <w:rFonts w:ascii="Times New Roman" w:eastAsia="SimSun;宋体" w:hAnsi="Times New Roman"/>
          <w:kern w:val="2"/>
          <w:sz w:val="28"/>
          <w:szCs w:val="28"/>
          <w:lang w:eastAsia="zh-CN" w:bidi="hi-IN"/>
        </w:rPr>
        <w:t xml:space="preserve">, дом </w:t>
      </w:r>
      <w:r>
        <w:rPr>
          <w:rFonts w:ascii="Times New Roman" w:eastAsia="SimSun;宋体" w:hAnsi="Times New Roman"/>
          <w:kern w:val="2"/>
          <w:sz w:val="28"/>
          <w:szCs w:val="28"/>
          <w:lang w:eastAsia="zh-CN" w:bidi="hi-IN"/>
        </w:rPr>
        <w:t>1</w:t>
      </w:r>
      <w:r w:rsidRPr="00454766">
        <w:rPr>
          <w:rFonts w:ascii="Times New Roman" w:eastAsia="SimSun;宋体" w:hAnsi="Times New Roman"/>
          <w:kern w:val="2"/>
          <w:sz w:val="28"/>
          <w:szCs w:val="28"/>
          <w:lang w:eastAsia="zh-CN" w:bidi="hi-IN"/>
        </w:rPr>
        <w:t>;</w:t>
      </w:r>
    </w:p>
    <w:p w:rsidR="00E1799F" w:rsidRPr="00013017" w:rsidRDefault="00E1799F" w:rsidP="00E1799F">
      <w:pPr>
        <w:suppressAutoHyphens/>
        <w:spacing w:after="0" w:line="240" w:lineRule="auto"/>
        <w:ind w:firstLine="709"/>
        <w:jc w:val="both"/>
        <w:rPr>
          <w:rFonts w:ascii="Times New Roman" w:eastAsia="SimSun;宋体" w:hAnsi="Times New Roman"/>
          <w:kern w:val="2"/>
          <w:sz w:val="28"/>
          <w:szCs w:val="28"/>
          <w:lang w:eastAsia="zh-CN" w:bidi="hi-IN"/>
        </w:rPr>
      </w:pPr>
      <w:r w:rsidRPr="00454766">
        <w:rPr>
          <w:rFonts w:ascii="Times New Roman" w:eastAsia="SimSun;宋体" w:hAnsi="Times New Roman"/>
          <w:kern w:val="2"/>
          <w:sz w:val="28"/>
          <w:szCs w:val="28"/>
          <w:lang w:eastAsia="zh-CN" w:bidi="hi-IN"/>
        </w:rPr>
        <w:t>- адрес электронной почты Администрации:</w:t>
      </w:r>
      <w:r w:rsidRPr="00454766">
        <w:rPr>
          <w:rFonts w:ascii="Times New Roman" w:eastAsia="Arial Unicode MS" w:hAnsi="Times New Roman"/>
          <w:sz w:val="28"/>
          <w:szCs w:val="28"/>
        </w:rPr>
        <w:t xml:space="preserve"> </w:t>
      </w:r>
      <w:r w:rsidRPr="00013017">
        <w:rPr>
          <w:rStyle w:val="dropdown-user-namefirst-letter"/>
          <w:rFonts w:ascii="Times New Roman" w:hAnsi="Times New Roman"/>
          <w:sz w:val="28"/>
          <w:szCs w:val="28"/>
          <w:shd w:val="clear" w:color="auto" w:fill="FFFFFF"/>
        </w:rPr>
        <w:t>a</w:t>
      </w:r>
      <w:r w:rsidRPr="00013017">
        <w:rPr>
          <w:rFonts w:ascii="Times New Roman" w:hAnsi="Times New Roman"/>
          <w:sz w:val="28"/>
          <w:szCs w:val="28"/>
          <w:shd w:val="clear" w:color="auto" w:fill="FFFFFF"/>
        </w:rPr>
        <w:t>d.astapk@yandex.ru</w:t>
      </w:r>
      <w:r w:rsidRPr="00013017">
        <w:rPr>
          <w:rFonts w:ascii="Times New Roman" w:eastAsia="SimSun;宋体" w:hAnsi="Times New Roman"/>
          <w:kern w:val="2"/>
          <w:sz w:val="28"/>
          <w:szCs w:val="28"/>
          <w:lang w:eastAsia="zh-CN" w:bidi="hi-IN"/>
        </w:rPr>
        <w:t>;</w:t>
      </w:r>
    </w:p>
    <w:p w:rsidR="00E1799F" w:rsidRPr="00294CF3" w:rsidRDefault="00E1799F" w:rsidP="00E1799F">
      <w:pPr>
        <w:suppressAutoHyphens/>
        <w:spacing w:after="0" w:line="240" w:lineRule="auto"/>
        <w:ind w:firstLine="709"/>
        <w:jc w:val="both"/>
        <w:rPr>
          <w:rFonts w:ascii="Times New Roman" w:eastAsia="SimSun;宋体" w:hAnsi="Times New Roman"/>
          <w:bCs/>
          <w:kern w:val="2"/>
          <w:sz w:val="28"/>
          <w:szCs w:val="28"/>
          <w:lang w:eastAsia="zh-CN" w:bidi="hi-IN"/>
        </w:rPr>
      </w:pPr>
      <w:r w:rsidRPr="00294CF3">
        <w:rPr>
          <w:rFonts w:ascii="Times New Roman" w:eastAsia="SimSun;宋体" w:hAnsi="Times New Roman"/>
          <w:kern w:val="2"/>
          <w:sz w:val="28"/>
          <w:szCs w:val="28"/>
          <w:lang w:eastAsia="zh-CN" w:bidi="hi-IN"/>
        </w:rPr>
        <w:t xml:space="preserve">- адрес официального сайта Администрации: </w:t>
      </w:r>
      <w:r w:rsidRPr="00294CF3">
        <w:rPr>
          <w:rFonts w:ascii="Times New Roman" w:hAnsi="Times New Roman"/>
          <w:sz w:val="28"/>
          <w:szCs w:val="28"/>
          <w:shd w:val="clear" w:color="auto" w:fill="FFFFFF"/>
        </w:rPr>
        <w:t>http://astapkovichi.admin-smolensk.ru</w:t>
      </w:r>
      <w:r w:rsidRPr="00294CF3">
        <w:rPr>
          <w:rFonts w:ascii="Times New Roman" w:eastAsia="SimSun;宋体" w:hAnsi="Times New Roman"/>
          <w:bCs/>
          <w:kern w:val="2"/>
          <w:sz w:val="28"/>
          <w:szCs w:val="28"/>
          <w:lang w:eastAsia="zh-CN" w:bidi="hi-IN"/>
        </w:rPr>
        <w:t>;</w:t>
      </w:r>
    </w:p>
    <w:p w:rsidR="00E1799F" w:rsidRPr="00294CF3" w:rsidRDefault="00E1799F" w:rsidP="00E1799F">
      <w:pPr>
        <w:suppressAutoHyphens/>
        <w:spacing w:after="0" w:line="240" w:lineRule="auto"/>
        <w:ind w:firstLine="709"/>
        <w:jc w:val="both"/>
        <w:rPr>
          <w:rFonts w:ascii="Times New Roman" w:eastAsia="SimSun;宋体" w:hAnsi="Times New Roman"/>
          <w:kern w:val="2"/>
          <w:sz w:val="28"/>
          <w:szCs w:val="28"/>
          <w:lang w:bidi="hi-IN"/>
        </w:rPr>
      </w:pPr>
      <w:r w:rsidRPr="00294CF3">
        <w:rPr>
          <w:rFonts w:ascii="Times New Roman" w:eastAsia="SimSun;宋体" w:hAnsi="Times New Roman"/>
          <w:bCs/>
          <w:kern w:val="2"/>
          <w:sz w:val="28"/>
          <w:szCs w:val="28"/>
          <w:lang w:eastAsia="zh-CN" w:bidi="hi-IN"/>
        </w:rPr>
        <w:t>- справочные телефоны: 8 (48134) 5-</w:t>
      </w:r>
      <w:r>
        <w:rPr>
          <w:rFonts w:ascii="Times New Roman" w:eastAsia="SimSun;宋体" w:hAnsi="Times New Roman"/>
          <w:bCs/>
          <w:kern w:val="2"/>
          <w:sz w:val="28"/>
          <w:szCs w:val="28"/>
          <w:lang w:eastAsia="zh-CN" w:bidi="hi-IN"/>
        </w:rPr>
        <w:t>67</w:t>
      </w:r>
      <w:r w:rsidRPr="00294CF3">
        <w:rPr>
          <w:rFonts w:ascii="Times New Roman" w:eastAsia="SimSun;宋体" w:hAnsi="Times New Roman"/>
          <w:bCs/>
          <w:kern w:val="2"/>
          <w:sz w:val="28"/>
          <w:szCs w:val="28"/>
          <w:lang w:eastAsia="zh-CN" w:bidi="hi-IN"/>
        </w:rPr>
        <w:t>-3</w:t>
      </w:r>
      <w:r>
        <w:rPr>
          <w:rFonts w:ascii="Times New Roman" w:eastAsia="SimSun;宋体" w:hAnsi="Times New Roman"/>
          <w:bCs/>
          <w:kern w:val="2"/>
          <w:sz w:val="28"/>
          <w:szCs w:val="28"/>
          <w:lang w:eastAsia="zh-CN" w:bidi="hi-IN"/>
        </w:rPr>
        <w:t>0</w:t>
      </w:r>
      <w:r w:rsidRPr="00294CF3">
        <w:rPr>
          <w:rFonts w:ascii="Times New Roman" w:eastAsia="SimSun;宋体" w:hAnsi="Times New Roman"/>
          <w:bCs/>
          <w:kern w:val="2"/>
          <w:sz w:val="28"/>
          <w:szCs w:val="28"/>
          <w:lang w:eastAsia="zh-CN" w:bidi="hi-IN"/>
        </w:rPr>
        <w:t>; 8 (48134) 5-</w:t>
      </w:r>
      <w:r>
        <w:rPr>
          <w:rFonts w:ascii="Times New Roman" w:eastAsia="SimSun;宋体" w:hAnsi="Times New Roman"/>
          <w:bCs/>
          <w:kern w:val="2"/>
          <w:sz w:val="28"/>
          <w:szCs w:val="28"/>
          <w:lang w:eastAsia="zh-CN" w:bidi="hi-IN"/>
        </w:rPr>
        <w:t>67</w:t>
      </w:r>
      <w:r w:rsidRPr="00294CF3">
        <w:rPr>
          <w:rFonts w:ascii="Times New Roman" w:eastAsia="SimSun;宋体" w:hAnsi="Times New Roman"/>
          <w:bCs/>
          <w:kern w:val="2"/>
          <w:sz w:val="28"/>
          <w:szCs w:val="28"/>
          <w:lang w:eastAsia="zh-CN" w:bidi="hi-IN"/>
        </w:rPr>
        <w:t>-3</w:t>
      </w:r>
      <w:r>
        <w:rPr>
          <w:rFonts w:ascii="Times New Roman" w:eastAsia="SimSun;宋体" w:hAnsi="Times New Roman"/>
          <w:bCs/>
          <w:kern w:val="2"/>
          <w:sz w:val="28"/>
          <w:szCs w:val="28"/>
          <w:lang w:eastAsia="zh-CN" w:bidi="hi-IN"/>
        </w:rPr>
        <w:t>1</w:t>
      </w:r>
      <w:r w:rsidRPr="00294CF3">
        <w:rPr>
          <w:rFonts w:ascii="Times New Roman" w:eastAsia="SimSun;宋体" w:hAnsi="Times New Roman"/>
          <w:bCs/>
          <w:kern w:val="2"/>
          <w:sz w:val="28"/>
          <w:szCs w:val="28"/>
          <w:lang w:eastAsia="zh-CN" w:bidi="hi-IN"/>
        </w:rPr>
        <w:t>.</w:t>
      </w:r>
    </w:p>
    <w:p w:rsidR="00E1799F" w:rsidRPr="00294CF3" w:rsidRDefault="00E1799F" w:rsidP="00E1799F">
      <w:pPr>
        <w:spacing w:after="0" w:line="240" w:lineRule="auto"/>
        <w:ind w:firstLine="709"/>
        <w:jc w:val="both"/>
        <w:rPr>
          <w:rFonts w:ascii="Times New Roman" w:hAnsi="Times New Roman"/>
          <w:sz w:val="28"/>
          <w:szCs w:val="28"/>
        </w:rPr>
      </w:pPr>
      <w:r w:rsidRPr="00294CF3">
        <w:rPr>
          <w:rFonts w:ascii="Times New Roman" w:hAnsi="Times New Roman"/>
          <w:sz w:val="28"/>
          <w:szCs w:val="28"/>
        </w:rPr>
        <w:t>График работы Администрации:</w:t>
      </w:r>
    </w:p>
    <w:p w:rsidR="00E1799F" w:rsidRPr="00A96305" w:rsidRDefault="00E1799F" w:rsidP="00E1799F">
      <w:pPr>
        <w:spacing w:after="0" w:line="240" w:lineRule="auto"/>
        <w:ind w:firstLine="709"/>
        <w:jc w:val="both"/>
        <w:rPr>
          <w:rFonts w:ascii="Times New Roman" w:hAnsi="Times New Roman"/>
          <w:sz w:val="28"/>
          <w:szCs w:val="28"/>
        </w:rPr>
      </w:pPr>
      <w:r w:rsidRPr="00A96305">
        <w:rPr>
          <w:rFonts w:ascii="Times New Roman" w:hAnsi="Times New Roman"/>
          <w:sz w:val="28"/>
          <w:szCs w:val="28"/>
        </w:rPr>
        <w:t>Понедельник с 9-00 до 17-00;</w:t>
      </w:r>
    </w:p>
    <w:p w:rsidR="00E1799F" w:rsidRPr="00A96305" w:rsidRDefault="00E1799F" w:rsidP="00E1799F">
      <w:pPr>
        <w:spacing w:after="0" w:line="240" w:lineRule="auto"/>
        <w:ind w:firstLine="709"/>
        <w:jc w:val="both"/>
        <w:rPr>
          <w:rFonts w:ascii="Times New Roman" w:hAnsi="Times New Roman"/>
          <w:sz w:val="28"/>
          <w:szCs w:val="28"/>
        </w:rPr>
      </w:pPr>
      <w:r w:rsidRPr="00A96305">
        <w:rPr>
          <w:rFonts w:ascii="Times New Roman" w:hAnsi="Times New Roman"/>
          <w:sz w:val="28"/>
          <w:szCs w:val="28"/>
        </w:rPr>
        <w:t>вторник с 9-00 до 17-00;</w:t>
      </w:r>
    </w:p>
    <w:p w:rsidR="00E1799F" w:rsidRPr="00A96305" w:rsidRDefault="00E1799F" w:rsidP="00E1799F">
      <w:pPr>
        <w:spacing w:after="0" w:line="240" w:lineRule="auto"/>
        <w:ind w:firstLine="709"/>
        <w:jc w:val="both"/>
        <w:rPr>
          <w:rFonts w:ascii="Times New Roman" w:hAnsi="Times New Roman"/>
          <w:sz w:val="28"/>
          <w:szCs w:val="28"/>
        </w:rPr>
      </w:pPr>
      <w:r w:rsidRPr="00A96305">
        <w:rPr>
          <w:rFonts w:ascii="Times New Roman" w:hAnsi="Times New Roman"/>
          <w:sz w:val="28"/>
          <w:szCs w:val="28"/>
        </w:rPr>
        <w:t>среда с 9-00 до 17-00;</w:t>
      </w:r>
    </w:p>
    <w:p w:rsidR="00E1799F" w:rsidRPr="00A96305" w:rsidRDefault="00E1799F" w:rsidP="00E1799F">
      <w:pPr>
        <w:spacing w:after="0" w:line="240" w:lineRule="auto"/>
        <w:ind w:firstLine="709"/>
        <w:jc w:val="both"/>
        <w:rPr>
          <w:rFonts w:ascii="Times New Roman" w:hAnsi="Times New Roman"/>
          <w:sz w:val="28"/>
          <w:szCs w:val="28"/>
        </w:rPr>
      </w:pPr>
      <w:r w:rsidRPr="00A96305">
        <w:rPr>
          <w:rFonts w:ascii="Times New Roman" w:hAnsi="Times New Roman"/>
          <w:sz w:val="28"/>
          <w:szCs w:val="28"/>
        </w:rPr>
        <w:t>четверг с 9-00 до 17-00;</w:t>
      </w:r>
    </w:p>
    <w:p w:rsidR="00E1799F" w:rsidRPr="00A96305" w:rsidRDefault="00E1799F" w:rsidP="00E1799F">
      <w:pPr>
        <w:spacing w:after="0" w:line="240" w:lineRule="auto"/>
        <w:ind w:firstLine="709"/>
        <w:jc w:val="both"/>
        <w:rPr>
          <w:rFonts w:ascii="Times New Roman" w:hAnsi="Times New Roman"/>
          <w:sz w:val="28"/>
          <w:szCs w:val="28"/>
        </w:rPr>
      </w:pPr>
      <w:r w:rsidRPr="00A96305">
        <w:rPr>
          <w:rFonts w:ascii="Times New Roman" w:hAnsi="Times New Roman"/>
          <w:sz w:val="28"/>
          <w:szCs w:val="28"/>
        </w:rPr>
        <w:t>пятница с 9-00 до 16-00.</w:t>
      </w:r>
    </w:p>
    <w:p w:rsidR="00E1799F" w:rsidRDefault="00E1799F" w:rsidP="00E1799F">
      <w:pPr>
        <w:spacing w:after="0" w:line="240" w:lineRule="auto"/>
        <w:ind w:firstLine="709"/>
        <w:jc w:val="both"/>
        <w:rPr>
          <w:rFonts w:ascii="Times New Roman" w:hAnsi="Times New Roman"/>
          <w:sz w:val="28"/>
          <w:szCs w:val="28"/>
        </w:rPr>
      </w:pPr>
      <w:r w:rsidRPr="00A96305">
        <w:rPr>
          <w:rFonts w:ascii="Times New Roman" w:hAnsi="Times New Roman"/>
          <w:sz w:val="28"/>
          <w:szCs w:val="28"/>
        </w:rPr>
        <w:t>Перерыв на обед с 13-00 до 13-48.</w:t>
      </w:r>
    </w:p>
    <w:p w:rsidR="00E1799F" w:rsidRPr="000F0666" w:rsidRDefault="00E1799F" w:rsidP="00E1799F">
      <w:pPr>
        <w:pStyle w:val="ConsPlusNormal"/>
        <w:jc w:val="center"/>
        <w:rPr>
          <w:rFonts w:ascii="Times New Roman" w:hAnsi="Times New Roman" w:cs="Times New Roman"/>
          <w:b/>
          <w:sz w:val="28"/>
          <w:szCs w:val="28"/>
        </w:rPr>
      </w:pPr>
      <w:r w:rsidRPr="000F0666">
        <w:rPr>
          <w:rFonts w:ascii="Times New Roman" w:hAnsi="Times New Roman" w:cs="Times New Roman"/>
          <w:bCs/>
        </w:rPr>
        <w:t>(пункт 1.3. в редакции постановления Администрации от 10.03.2022 г. № 3</w:t>
      </w:r>
      <w:r>
        <w:rPr>
          <w:rFonts w:ascii="Times New Roman" w:hAnsi="Times New Roman" w:cs="Times New Roman"/>
          <w:bCs/>
        </w:rPr>
        <w:t>3</w:t>
      </w:r>
      <w:r w:rsidRPr="000F0666">
        <w:rPr>
          <w:rFonts w:ascii="Times New Roman" w:hAnsi="Times New Roman" w:cs="Times New Roman"/>
          <w:bCs/>
        </w:rPr>
        <w:t>)</w:t>
      </w:r>
    </w:p>
    <w:p w:rsidR="00E1799F" w:rsidRPr="00A96305" w:rsidRDefault="00E1799F" w:rsidP="00E1799F">
      <w:pPr>
        <w:spacing w:after="0" w:line="240" w:lineRule="auto"/>
        <w:ind w:firstLine="709"/>
        <w:jc w:val="both"/>
        <w:rPr>
          <w:rFonts w:ascii="Times New Roman" w:hAnsi="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EE2B5F" w:rsidRDefault="00EE2B5F" w:rsidP="00EE2B5F">
      <w:pPr>
        <w:pStyle w:val="ConsPlusNormal"/>
        <w:jc w:val="both"/>
        <w:rPr>
          <w:rFonts w:ascii="Times New Roman" w:hAnsi="Times New Roman" w:cs="Times New Roman"/>
          <w:b/>
          <w:sz w:val="28"/>
          <w:szCs w:val="28"/>
        </w:rPr>
      </w:pPr>
    </w:p>
    <w:p w:rsidR="00EE2B5F" w:rsidRDefault="00EE2B5F" w:rsidP="00EE2B5F">
      <w:pPr>
        <w:pStyle w:val="ConsPlusNormal"/>
        <w:jc w:val="center"/>
        <w:rPr>
          <w:rFonts w:ascii="Times New Roman" w:hAnsi="Times New Roman" w:cs="Times New Roman"/>
          <w:sz w:val="28"/>
          <w:szCs w:val="28"/>
        </w:rPr>
      </w:pPr>
      <w:r>
        <w:rPr>
          <w:rFonts w:ascii="Times New Roman" w:hAnsi="Times New Roman" w:cs="Times New Roman"/>
          <w:b/>
          <w:sz w:val="28"/>
          <w:szCs w:val="28"/>
        </w:rPr>
        <w:t>2.1. Наименование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Астапковичского сельского поселения Рославльского района Смоленской области».</w:t>
      </w:r>
    </w:p>
    <w:p w:rsidR="00EE2B5F" w:rsidRDefault="00EE2B5F" w:rsidP="00EE2B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4"/>
          <w:szCs w:val="24"/>
        </w:rPr>
        <w:t>(подпункт 2.1.1 в редакции постановления Администрации от 17.12.2019 г. № 100)</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Муниципальную услугу предоставляет Администрация в соответствии </w:t>
      </w:r>
      <w:r w:rsidRPr="00E1799F">
        <w:rPr>
          <w:rFonts w:ascii="Times New Roman" w:hAnsi="Times New Roman" w:cs="Times New Roman"/>
          <w:sz w:val="28"/>
          <w:szCs w:val="28"/>
        </w:rPr>
        <w:t xml:space="preserve">с </w:t>
      </w:r>
      <w:hyperlink r:id="rId7" w:history="1">
        <w:r w:rsidRPr="00E1799F">
          <w:rPr>
            <w:rStyle w:val="a3"/>
            <w:color w:val="auto"/>
            <w:sz w:val="28"/>
            <w:szCs w:val="28"/>
            <w:u w:val="none"/>
          </w:rPr>
          <w:t>Положением</w:t>
        </w:r>
      </w:hyperlink>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w:t>
      </w:r>
      <w:r>
        <w:rPr>
          <w:rFonts w:ascii="Times New Roman" w:hAnsi="Times New Roman" w:cs="Times New Roman"/>
          <w:sz w:val="28"/>
          <w:szCs w:val="28"/>
        </w:rPr>
        <w:lastRenderedPageBreak/>
        <w:t>года № 47 (далее - Положение).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Для осуществления муниципальной услуги распоряжением Администрации Астапковичского сельского поселения Рославльского района Смоленской области создается  межведомственная комиссия по оценке жилых помещений на территории Астапковичского сельского поселения Рославльского района Смоленской области (далее - Комиссия). В состав Комиссии включаются представители Администрации. Председателем Комиссии является Глава муниципального образования Астапковичского сельского поселения Рославльского района Смоленской области (далее – Глава).</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Администрация  при наличии обращения собственника помещения принимает решение о признании частных жилых помещений, находящихся на территории Астапковичского сельского поселения Рославльского района Смоленской, пригодными (непригодными) для проживания граждан на основании соответствующего заключения Комиссии.</w:t>
      </w:r>
    </w:p>
    <w:p w:rsidR="00EE2B5F" w:rsidRDefault="00EE2B5F" w:rsidP="00EE2B5F">
      <w:pPr>
        <w:pStyle w:val="ConsPlusNormal"/>
        <w:ind w:firstLine="540"/>
        <w:jc w:val="both"/>
        <w:rPr>
          <w:rFonts w:ascii="Times New Roman" w:hAnsi="Times New Roman" w:cs="Times New Roman"/>
          <w:sz w:val="28"/>
          <w:szCs w:val="28"/>
          <w:highlight w:val="yellow"/>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непригодным для проживания;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E2B5F" w:rsidRDefault="00EE2B5F" w:rsidP="00EE2B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(абзац 8 подпункта 2.3.1 введен постановлением Администрации от 17.12.2019 г. № </w:t>
      </w:r>
      <w:r>
        <w:rPr>
          <w:rFonts w:ascii="Times New Roman" w:hAnsi="Times New Roman" w:cs="Times New Roman"/>
          <w:sz w:val="24"/>
          <w:szCs w:val="24"/>
        </w:rPr>
        <w:lastRenderedPageBreak/>
        <w:t>100)</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EE2B5F" w:rsidRDefault="00EE2B5F" w:rsidP="00EE2B5F">
      <w:pPr>
        <w:pStyle w:val="ConsPlusNormal"/>
        <w:ind w:firstLine="709"/>
        <w:jc w:val="both"/>
        <w:rPr>
          <w:rFonts w:ascii="Times New Roman" w:hAnsi="Times New Roman" w:cs="Times New Roman"/>
          <w:color w:val="C00000"/>
          <w:sz w:val="28"/>
          <w:szCs w:val="28"/>
        </w:rPr>
      </w:pPr>
      <w:r>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 путем почтового отправления информируется о принятом решении.</w:t>
      </w:r>
      <w:r>
        <w:rPr>
          <w:rFonts w:ascii="Times New Roman" w:hAnsi="Times New Roman" w:cs="Times New Roman"/>
          <w:color w:val="C00000"/>
          <w:sz w:val="28"/>
          <w:szCs w:val="28"/>
        </w:rPr>
        <w:t xml:space="preserve"> </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2.4. Общий срок предоставления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Муниципальная услуга предоставляется в срок не позднее 30 дней со дня предоставления заявителем документов, предусмотренных настоящим Административным регламентом.</w:t>
      </w:r>
    </w:p>
    <w:p w:rsidR="00EE2B5F" w:rsidRDefault="00EE2B5F" w:rsidP="00EE2B5F">
      <w:pPr>
        <w:spacing w:after="0" w:line="240" w:lineRule="auto"/>
        <w:ind w:firstLine="709"/>
        <w:jc w:val="both"/>
        <w:rPr>
          <w:rFonts w:ascii="Times New Roman" w:hAnsi="Times New Roman"/>
          <w:sz w:val="28"/>
          <w:szCs w:val="28"/>
        </w:rPr>
      </w:pPr>
      <w:r>
        <w:rPr>
          <w:rFonts w:ascii="Times New Roman" w:hAnsi="Times New Roman"/>
          <w:sz w:val="28"/>
          <w:szCs w:val="28"/>
        </w:rPr>
        <w:t xml:space="preserve">2.4.2.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 w:history="1">
        <w:r w:rsidRPr="00E1799F">
          <w:rPr>
            <w:rStyle w:val="a3"/>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Положении требованиям и принимает решения в порядке, предусмотренном подпунктом 2.3.1 пункта 2.3 настоящего Административного регламента.</w:t>
      </w:r>
    </w:p>
    <w:p w:rsidR="00EE2B5F" w:rsidRDefault="00EE2B5F" w:rsidP="00EE2B5F">
      <w:pPr>
        <w:spacing w:after="0" w:line="240" w:lineRule="auto"/>
        <w:ind w:firstLine="709"/>
        <w:jc w:val="both"/>
        <w:rPr>
          <w:rFonts w:ascii="Times New Roman" w:hAnsi="Times New Roman"/>
          <w:sz w:val="28"/>
          <w:szCs w:val="28"/>
        </w:rPr>
      </w:pPr>
      <w:bookmarkStart w:id="3" w:name="Par0"/>
      <w:bookmarkEnd w:id="3"/>
      <w:r>
        <w:rPr>
          <w:rFonts w:ascii="Times New Roman" w:hAnsi="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абзацем первым настоящего пункта, в течение 30 дней с даты регистрации и принимает решение (в виде </w:t>
      </w:r>
      <w:r>
        <w:rPr>
          <w:rFonts w:ascii="Times New Roman" w:hAnsi="Times New Roman"/>
          <w:sz w:val="28"/>
          <w:szCs w:val="28"/>
        </w:rPr>
        <w:lastRenderedPageBreak/>
        <w:t>заключения), указанное в подпункте 2.3.1 пункта 2.3 настоящего Административного регламента, либо решение о проведении дополнительного обследования оцениваемого помещения.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E2B5F" w:rsidRDefault="00EE2B5F" w:rsidP="00EE2B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(подпункт 2.4.2 в редакции постановления Администрации от 17.12.2019 г. № 100)</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E2B5F" w:rsidRDefault="00EE2B5F" w:rsidP="00EE2B5F">
      <w:pPr>
        <w:pStyle w:val="ConsPlusNormal"/>
        <w:jc w:val="both"/>
        <w:rPr>
          <w:rFonts w:ascii="Times New Roman" w:hAnsi="Times New Roman" w:cs="Times New Roman"/>
          <w:b/>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1) Жилищным </w:t>
      </w:r>
      <w:hyperlink r:id="rId9" w:history="1">
        <w:r w:rsidRPr="00E1799F">
          <w:rPr>
            <w:rStyle w:val="a3"/>
            <w:color w:val="auto"/>
            <w:sz w:val="28"/>
            <w:szCs w:val="28"/>
            <w:u w:val="none"/>
          </w:rPr>
          <w:t>кодексом</w:t>
        </w:r>
      </w:hyperlink>
      <w:r w:rsidRPr="00E1799F">
        <w:rPr>
          <w:rFonts w:ascii="Times New Roman" w:hAnsi="Times New Roman" w:cs="Times New Roman"/>
          <w:sz w:val="28"/>
          <w:szCs w:val="28"/>
        </w:rPr>
        <w:t xml:space="preserve"> Российской Федерации;</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2) </w:t>
      </w:r>
      <w:hyperlink r:id="rId10" w:history="1">
        <w:r w:rsidRPr="00E1799F">
          <w:rPr>
            <w:rStyle w:val="a3"/>
            <w:color w:val="auto"/>
            <w:sz w:val="28"/>
            <w:szCs w:val="28"/>
            <w:u w:val="none"/>
          </w:rPr>
          <w:t>Постановлением</w:t>
        </w:r>
      </w:hyperlink>
      <w:r w:rsidRPr="00E1799F">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3) Федеральным </w:t>
      </w:r>
      <w:hyperlink r:id="rId11" w:history="1">
        <w:r w:rsidRPr="00E1799F">
          <w:rPr>
            <w:rStyle w:val="a3"/>
            <w:color w:val="auto"/>
            <w:sz w:val="28"/>
            <w:szCs w:val="28"/>
            <w:u w:val="none"/>
          </w:rPr>
          <w:t>законом</w:t>
        </w:r>
      </w:hyperlink>
      <w:r w:rsidRPr="00E1799F">
        <w:rPr>
          <w:rFonts w:ascii="Times New Roman" w:hAnsi="Times New Roman" w:cs="Times New Roman"/>
          <w:sz w:val="28"/>
          <w:szCs w:val="28"/>
        </w:rPr>
        <w:t xml:space="preserve"> от 27 июля 2010 года № 210 - ФЗ «Об организации предоставления государственных и муниципальных услуг»;</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4) настоящим Административным регламентом.</w:t>
      </w:r>
    </w:p>
    <w:p w:rsidR="00EE2B5F" w:rsidRPr="00E1799F" w:rsidRDefault="00EE2B5F" w:rsidP="00EE2B5F">
      <w:pPr>
        <w:pStyle w:val="ConsPlusNormal"/>
        <w:jc w:val="both"/>
        <w:rPr>
          <w:rFonts w:ascii="Times New Roman" w:hAnsi="Times New Roman" w:cs="Times New Roman"/>
          <w:sz w:val="28"/>
          <w:szCs w:val="28"/>
        </w:rPr>
      </w:pPr>
    </w:p>
    <w:p w:rsidR="00EE2B5F" w:rsidRPr="00E1799F" w:rsidRDefault="00EE2B5F" w:rsidP="00EE2B5F">
      <w:pPr>
        <w:pStyle w:val="ConsPlusNormal"/>
        <w:jc w:val="center"/>
        <w:rPr>
          <w:rFonts w:ascii="Times New Roman" w:hAnsi="Times New Roman" w:cs="Times New Roman"/>
          <w:b/>
          <w:sz w:val="28"/>
          <w:szCs w:val="28"/>
        </w:rPr>
      </w:pPr>
      <w:r w:rsidRPr="00E1799F">
        <w:rPr>
          <w:rFonts w:ascii="Times New Roman" w:hAnsi="Times New Roman" w:cs="Times New Roman"/>
          <w:b/>
          <w:sz w:val="28"/>
          <w:szCs w:val="28"/>
        </w:rPr>
        <w:t>2.6. Перечень документов, необходимых для предоставления</w:t>
      </w:r>
    </w:p>
    <w:p w:rsidR="00EE2B5F" w:rsidRPr="00E1799F" w:rsidRDefault="00EE2B5F" w:rsidP="00EE2B5F">
      <w:pPr>
        <w:pStyle w:val="ConsPlusNormal"/>
        <w:jc w:val="center"/>
        <w:rPr>
          <w:rFonts w:ascii="Times New Roman" w:hAnsi="Times New Roman" w:cs="Times New Roman"/>
          <w:b/>
          <w:sz w:val="28"/>
          <w:szCs w:val="28"/>
        </w:rPr>
      </w:pPr>
      <w:r w:rsidRPr="00E1799F">
        <w:rPr>
          <w:rFonts w:ascii="Times New Roman" w:hAnsi="Times New Roman" w:cs="Times New Roman"/>
          <w:b/>
          <w:sz w:val="28"/>
          <w:szCs w:val="28"/>
        </w:rPr>
        <w:t>муниципальной услуги</w:t>
      </w:r>
    </w:p>
    <w:p w:rsidR="00EE2B5F" w:rsidRPr="00E1799F" w:rsidRDefault="00EE2B5F" w:rsidP="00EE2B5F">
      <w:pPr>
        <w:pStyle w:val="ConsPlusNormal"/>
        <w:jc w:val="both"/>
        <w:rPr>
          <w:rFonts w:ascii="Times New Roman" w:hAnsi="Times New Roman" w:cs="Times New Roman"/>
          <w:b/>
          <w:sz w:val="28"/>
          <w:szCs w:val="28"/>
        </w:rPr>
      </w:pPr>
    </w:p>
    <w:p w:rsidR="00EE2B5F" w:rsidRPr="00E1799F" w:rsidRDefault="00EE2B5F" w:rsidP="00EE2B5F">
      <w:pPr>
        <w:pStyle w:val="ConsPlusNormal"/>
        <w:ind w:firstLine="709"/>
        <w:jc w:val="both"/>
        <w:rPr>
          <w:rFonts w:ascii="Times New Roman" w:hAnsi="Times New Roman" w:cs="Times New Roman"/>
          <w:sz w:val="28"/>
          <w:szCs w:val="28"/>
        </w:rPr>
      </w:pPr>
      <w:bookmarkStart w:id="4" w:name="P165"/>
      <w:bookmarkEnd w:id="4"/>
      <w:r w:rsidRPr="00E1799F">
        <w:rPr>
          <w:rFonts w:ascii="Times New Roman" w:hAnsi="Times New Roman" w:cs="Times New Roman"/>
          <w:sz w:val="28"/>
          <w:szCs w:val="28"/>
        </w:rPr>
        <w:t xml:space="preserve">2.6.1. Для предоставления муниципальной услуги заявитель представляет следующие документы: </w:t>
      </w:r>
    </w:p>
    <w:p w:rsidR="00EE2B5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1) </w:t>
      </w:r>
      <w:hyperlink r:id="rId12" w:anchor="P399" w:history="1">
        <w:r w:rsidRPr="00E1799F">
          <w:rPr>
            <w:rStyle w:val="a3"/>
            <w:color w:val="auto"/>
            <w:sz w:val="28"/>
            <w:szCs w:val="28"/>
            <w:u w:val="none"/>
          </w:rPr>
          <w:t>заявление</w:t>
        </w:r>
      </w:hyperlink>
      <w:r w:rsidRPr="00E1799F">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настоящему Административному регламенту), написанное собственноручно или распечатанное посредством</w:t>
      </w:r>
      <w:r>
        <w:rPr>
          <w:rFonts w:ascii="Times New Roman" w:hAnsi="Times New Roman" w:cs="Times New Roman"/>
          <w:sz w:val="28"/>
          <w:szCs w:val="28"/>
        </w:rPr>
        <w:t xml:space="preserve"> электронных печатающих устройств;</w:t>
      </w:r>
    </w:p>
    <w:p w:rsidR="00EE2B5F" w:rsidRDefault="00EE2B5F" w:rsidP="00EE2B5F">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rsidR="00EE2B5F" w:rsidRDefault="00EE2B5F" w:rsidP="00EE2B5F">
      <w:pPr>
        <w:pStyle w:val="ConsPlusNormal"/>
        <w:ind w:firstLine="709"/>
        <w:jc w:val="both"/>
        <w:rPr>
          <w:rFonts w:ascii="Times New Roman" w:hAnsi="Times New Roman" w:cs="Times New Roman"/>
          <w:sz w:val="28"/>
          <w:szCs w:val="28"/>
        </w:rPr>
      </w:pPr>
      <w:bookmarkStart w:id="6" w:name="P168"/>
      <w:bookmarkEnd w:id="6"/>
      <w:r>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EE2B5F" w:rsidRDefault="00EE2B5F" w:rsidP="00EE2B5F">
      <w:pPr>
        <w:pStyle w:val="ConsPlusNormal"/>
        <w:ind w:firstLine="709"/>
        <w:jc w:val="both"/>
        <w:rPr>
          <w:rFonts w:ascii="Times New Roman" w:hAnsi="Times New Roman" w:cs="Times New Roman"/>
          <w:sz w:val="28"/>
          <w:szCs w:val="28"/>
        </w:rPr>
      </w:pPr>
      <w:bookmarkStart w:id="7" w:name="P169"/>
      <w:bookmarkEnd w:id="7"/>
      <w:r>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E2B5F" w:rsidRDefault="00EE2B5F" w:rsidP="00EE2B5F">
      <w:pPr>
        <w:pStyle w:val="ConsPlusNormal"/>
        <w:ind w:firstLine="709"/>
        <w:jc w:val="both"/>
        <w:rPr>
          <w:rFonts w:ascii="Times New Roman" w:hAnsi="Times New Roman" w:cs="Times New Roman"/>
          <w:sz w:val="28"/>
          <w:szCs w:val="28"/>
        </w:rPr>
      </w:pPr>
      <w:bookmarkStart w:id="8" w:name="P170"/>
      <w:bookmarkEnd w:id="8"/>
      <w:r>
        <w:rPr>
          <w:rFonts w:ascii="Times New Roman" w:hAnsi="Times New Roman" w:cs="Times New Roman"/>
          <w:sz w:val="28"/>
          <w:szCs w:val="28"/>
        </w:rPr>
        <w:t xml:space="preserve">5) заключение специализированной организации по результатам обследования элементов ограждающих и несущих конструкций жилого </w:t>
      </w:r>
      <w:r>
        <w:rPr>
          <w:rFonts w:ascii="Times New Roman" w:hAnsi="Times New Roman" w:cs="Times New Roman"/>
          <w:sz w:val="28"/>
          <w:szCs w:val="28"/>
        </w:rPr>
        <w:lastRenderedPageBreak/>
        <w:t>помещения для принятия решения о признании жилого помещения соответствующим (не соответствующим) установленным требованиям;</w:t>
      </w:r>
    </w:p>
    <w:p w:rsidR="00EE2B5F" w:rsidRDefault="00EE2B5F" w:rsidP="00EE2B5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(подпункт 5 подпункта 2.6.1 в редакции постановления Администрации от 17.12.2019 г. № 100)</w:t>
      </w:r>
    </w:p>
    <w:p w:rsidR="00EE2B5F" w:rsidRDefault="00EE2B5F" w:rsidP="00EE2B5F">
      <w:pPr>
        <w:pStyle w:val="ConsPlusNormal"/>
        <w:ind w:firstLine="709"/>
        <w:jc w:val="both"/>
        <w:rPr>
          <w:rFonts w:ascii="Times New Roman" w:hAnsi="Times New Roman" w:cs="Times New Roman"/>
          <w:sz w:val="28"/>
          <w:szCs w:val="28"/>
        </w:rPr>
      </w:pPr>
      <w:bookmarkStart w:id="9" w:name="P171"/>
      <w:bookmarkEnd w:id="9"/>
      <w:r>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p>
    <w:p w:rsidR="00EE2B5F" w:rsidRDefault="00EE2B5F" w:rsidP="00EE2B5F">
      <w:pPr>
        <w:pStyle w:val="ConsPlusNormal"/>
        <w:ind w:firstLine="709"/>
        <w:jc w:val="both"/>
        <w:rPr>
          <w:rFonts w:ascii="Times New Roman" w:hAnsi="Times New Roman" w:cs="Times New Roman"/>
          <w:sz w:val="28"/>
          <w:szCs w:val="28"/>
        </w:rPr>
      </w:pPr>
      <w:bookmarkStart w:id="10" w:name="P172"/>
      <w:bookmarkEnd w:id="10"/>
      <w:r>
        <w:rPr>
          <w:rFonts w:ascii="Times New Roman" w:hAnsi="Times New Roman" w:cs="Times New Roman"/>
          <w:sz w:val="28"/>
          <w:szCs w:val="28"/>
        </w:rPr>
        <w:t>2.6.2.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 Документы, представляемые заявителем, должны соответствовать следующим требованиям: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тексты документов написаны разборчиво;</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фамилия, имя и отчество (при наличии), адрес, телефон (по желанию) заявителя указаны полностью;</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документы не имеют серьезных повреждений, наличие которых допускает многозначность истолкования содержания.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2.6.6.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также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E2B5F" w:rsidRDefault="00EE2B5F" w:rsidP="00EE2B5F">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2.7. Исчерпывающий перечень оснований для приостановления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и (или) отказа в предоставлении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Pr="00E1799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w:t>
      </w:r>
      <w:r w:rsidRPr="00E1799F">
        <w:rPr>
          <w:rFonts w:ascii="Times New Roman" w:hAnsi="Times New Roman" w:cs="Times New Roman"/>
          <w:sz w:val="28"/>
          <w:szCs w:val="28"/>
        </w:rPr>
        <w:t xml:space="preserve">указанных в </w:t>
      </w:r>
      <w:hyperlink r:id="rId13" w:anchor="P167" w:history="1">
        <w:r w:rsidRPr="00E1799F">
          <w:rPr>
            <w:rStyle w:val="a3"/>
            <w:color w:val="auto"/>
            <w:sz w:val="28"/>
            <w:szCs w:val="28"/>
            <w:u w:val="none"/>
          </w:rPr>
          <w:t>подпунктах 2</w:t>
        </w:r>
      </w:hyperlink>
      <w:r w:rsidRPr="00E1799F">
        <w:rPr>
          <w:rFonts w:ascii="Times New Roman" w:hAnsi="Times New Roman" w:cs="Times New Roman"/>
          <w:sz w:val="28"/>
          <w:szCs w:val="28"/>
        </w:rPr>
        <w:t xml:space="preserve">, </w:t>
      </w:r>
      <w:hyperlink r:id="rId14" w:anchor="P168" w:history="1">
        <w:r w:rsidRPr="00E1799F">
          <w:rPr>
            <w:rStyle w:val="a3"/>
            <w:color w:val="auto"/>
            <w:sz w:val="28"/>
            <w:szCs w:val="28"/>
            <w:u w:val="none"/>
          </w:rPr>
          <w:t>3</w:t>
        </w:r>
      </w:hyperlink>
      <w:r w:rsidRPr="00E1799F">
        <w:rPr>
          <w:rFonts w:ascii="Times New Roman" w:hAnsi="Times New Roman" w:cs="Times New Roman"/>
          <w:sz w:val="28"/>
          <w:szCs w:val="28"/>
        </w:rPr>
        <w:t xml:space="preserve">, </w:t>
      </w:r>
      <w:hyperlink r:id="rId15" w:anchor="P169" w:history="1">
        <w:r w:rsidRPr="00E1799F">
          <w:rPr>
            <w:rStyle w:val="a3"/>
            <w:color w:val="auto"/>
            <w:sz w:val="28"/>
            <w:szCs w:val="28"/>
            <w:u w:val="none"/>
          </w:rPr>
          <w:t>4</w:t>
        </w:r>
      </w:hyperlink>
      <w:r w:rsidRPr="00E1799F">
        <w:rPr>
          <w:rFonts w:ascii="Times New Roman" w:hAnsi="Times New Roman" w:cs="Times New Roman"/>
          <w:sz w:val="28"/>
          <w:szCs w:val="28"/>
        </w:rPr>
        <w:t xml:space="preserve">, </w:t>
      </w:r>
      <w:hyperlink r:id="rId16" w:anchor="P170" w:history="1">
        <w:r w:rsidRPr="00E1799F">
          <w:rPr>
            <w:rStyle w:val="a3"/>
            <w:color w:val="auto"/>
            <w:sz w:val="28"/>
            <w:szCs w:val="28"/>
            <w:u w:val="none"/>
          </w:rPr>
          <w:t>5</w:t>
        </w:r>
      </w:hyperlink>
      <w:r w:rsidRPr="00E1799F">
        <w:rPr>
          <w:rFonts w:ascii="Times New Roman" w:hAnsi="Times New Roman" w:cs="Times New Roman"/>
          <w:sz w:val="28"/>
          <w:szCs w:val="28"/>
        </w:rPr>
        <w:t xml:space="preserve">, </w:t>
      </w:r>
      <w:hyperlink r:id="rId17" w:anchor="P171" w:history="1">
        <w:r w:rsidRPr="00E1799F">
          <w:rPr>
            <w:rStyle w:val="a3"/>
            <w:color w:val="auto"/>
            <w:sz w:val="28"/>
            <w:szCs w:val="28"/>
            <w:u w:val="none"/>
          </w:rPr>
          <w:t>6</w:t>
        </w:r>
      </w:hyperlink>
      <w:hyperlink r:id="rId18" w:anchor="P172" w:history="1">
        <w:r w:rsidRPr="00E1799F">
          <w:rPr>
            <w:rStyle w:val="a3"/>
            <w:color w:val="auto"/>
            <w:sz w:val="28"/>
            <w:szCs w:val="28"/>
            <w:u w:val="none"/>
          </w:rPr>
          <w:t xml:space="preserve"> пункта 2.6.1</w:t>
        </w:r>
      </w:hyperlink>
      <w:r w:rsidRPr="00E1799F">
        <w:rPr>
          <w:rFonts w:ascii="Times New Roman" w:hAnsi="Times New Roman" w:cs="Times New Roman"/>
          <w:sz w:val="28"/>
          <w:szCs w:val="28"/>
        </w:rPr>
        <w:t xml:space="preserve"> настоящего Административного регламента.  </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2.7.2. В случае непредставления заявителем документов, предусмотренных пунктом 2.6.1. настоящего Административного </w:t>
      </w:r>
      <w:r>
        <w:rPr>
          <w:rFonts w:ascii="Times New Roman" w:hAnsi="Times New Roman" w:cs="Times New Roman"/>
          <w:sz w:val="28"/>
          <w:szCs w:val="28"/>
        </w:rPr>
        <w:lastRenderedPageBreak/>
        <w:t>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2.4.2. настоящего Административного регламента.</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 в приеме</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предоставления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r:id="rId19" w:anchor="P57" w:history="1">
        <w:r w:rsidRPr="00E1799F">
          <w:rPr>
            <w:rStyle w:val="a3"/>
            <w:color w:val="auto"/>
            <w:sz w:val="28"/>
            <w:szCs w:val="28"/>
            <w:u w:val="none"/>
          </w:rPr>
          <w:t>пунктом 1.2.1</w:t>
        </w:r>
      </w:hyperlink>
      <w:r w:rsidRPr="00E1799F">
        <w:rPr>
          <w:rFonts w:ascii="Times New Roman" w:hAnsi="Times New Roman" w:cs="Times New Roman"/>
          <w:sz w:val="28"/>
          <w:szCs w:val="28"/>
        </w:rPr>
        <w:t xml:space="preserve"> нас</w:t>
      </w:r>
      <w:r>
        <w:rPr>
          <w:rFonts w:ascii="Times New Roman" w:hAnsi="Times New Roman" w:cs="Times New Roman"/>
          <w:sz w:val="28"/>
          <w:szCs w:val="28"/>
        </w:rPr>
        <w:t>тоящего Административного регламента.</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2.9. Размер платы, взимаемой с заявителя при предоставлении</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 Муниципальная услуга предоставляется бесплатно.</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2.10. Максимальный срок ожидания в очереди при подаче</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заявления о предоставлении муниципальной услуги</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и при получении результата предоставления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2.11. Срок регистрации заявления</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Срок регистрации заявления не должен превышать 15 минут.</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2.12. </w:t>
      </w:r>
      <w:r>
        <w:rPr>
          <w:rFonts w:ascii="Times New Roman" w:hAnsi="Times New Roman"/>
          <w:b/>
          <w:bCs/>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Pr>
          <w:rFonts w:ascii="Times New Roman" w:hAnsi="Times New Roman"/>
          <w:b/>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2.12.2. Вход в помещения, в которых предоставляется муниципальная </w:t>
      </w:r>
      <w:r>
        <w:rPr>
          <w:rFonts w:ascii="Times New Roman" w:hAnsi="Times New Roman" w:cs="Times New Roman"/>
          <w:sz w:val="28"/>
          <w:szCs w:val="28"/>
        </w:rPr>
        <w:lastRenderedPageBreak/>
        <w:t>услуга, должен быть оборудован информационной табличкой (вывеской), содержащей информацию о наименовании, графике работы.</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2.12.12. Доступности для инвалидов объектов (зданий, помещений), в которых предоставляется муниципальная услуга применяются с 1 июля 2016 </w:t>
      </w:r>
      <w:r>
        <w:rPr>
          <w:rFonts w:ascii="Times New Roman" w:hAnsi="Times New Roman" w:cs="Times New Roman"/>
          <w:sz w:val="28"/>
          <w:szCs w:val="28"/>
        </w:rPr>
        <w:lastRenderedPageBreak/>
        <w:t>года исключительно ко вновь вводимым в эксплуатацию или прошедшим реконструкцию, модернизацию указанным объектам и средствам.</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2.13. Показатели доступности и качества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2.13.1. Показателями оценки доступности предоставления муниципальной услуги являются: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местам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обеспечение возможности направления комплекта документов по электронной почте;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предоставления муниципальной услуги с использованием возможностей Единого и Регионального порталов;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размещение информации о порядке предоставления муниципальной услуги в сети «Интернет».</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2.13.2. Показателями оценки качества предоставления муниципальной услуги являются: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стандарта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сроков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и соблюдение их продолжительности;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к порядку их выполнения</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рассмотрение заявления и прилагаемых к нему обосновывающих документов, а также иных документов, предусмотренных подпунктом 2.4.2 настоящего Административного регламента;</w:t>
      </w:r>
    </w:p>
    <w:p w:rsidR="00EE2B5F" w:rsidRDefault="00EE2B5F" w:rsidP="00EE2B5F">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(абзац 2 раздела 3 в редакции постановления Администрации от 17.12.2019 г. № 100)</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проверку документов;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EE2B5F" w:rsidRPr="00E1799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оценки соответствия помещения и многоквартирного дома </w:t>
      </w:r>
      <w:r w:rsidRPr="00E1799F">
        <w:rPr>
          <w:rFonts w:ascii="Times New Roman" w:hAnsi="Times New Roman" w:cs="Times New Roman"/>
          <w:sz w:val="28"/>
          <w:szCs w:val="28"/>
        </w:rPr>
        <w:t xml:space="preserve">установленным в </w:t>
      </w:r>
      <w:hyperlink r:id="rId20" w:history="1">
        <w:r w:rsidRPr="00E1799F">
          <w:rPr>
            <w:rStyle w:val="a3"/>
            <w:color w:val="auto"/>
            <w:sz w:val="28"/>
            <w:szCs w:val="28"/>
            <w:u w:val="none"/>
          </w:rPr>
          <w:t>Положении</w:t>
        </w:r>
      </w:hyperlink>
      <w:r w:rsidRPr="00E1799F">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 уведомление заявителя о предоставление муниципальной услуги или </w:t>
      </w:r>
      <w:r w:rsidRPr="00E1799F">
        <w:rPr>
          <w:rFonts w:ascii="Times New Roman" w:hAnsi="Times New Roman" w:cs="Times New Roman"/>
          <w:sz w:val="28"/>
          <w:szCs w:val="28"/>
        </w:rPr>
        <w:lastRenderedPageBreak/>
        <w:t>об отказе в предоставлении муниципальной услуги.</w:t>
      </w:r>
    </w:p>
    <w:p w:rsidR="00EE2B5F" w:rsidRDefault="00B95CF1" w:rsidP="00EE2B5F">
      <w:pPr>
        <w:pStyle w:val="ConsPlusNormal"/>
        <w:ind w:firstLine="709"/>
        <w:jc w:val="both"/>
        <w:rPr>
          <w:rFonts w:ascii="Times New Roman" w:hAnsi="Times New Roman" w:cs="Times New Roman"/>
          <w:sz w:val="28"/>
          <w:szCs w:val="28"/>
        </w:rPr>
      </w:pPr>
      <w:hyperlink r:id="rId21" w:anchor="P429" w:history="1">
        <w:r w:rsidR="00EE2B5F" w:rsidRPr="00E1799F">
          <w:rPr>
            <w:rStyle w:val="a3"/>
            <w:color w:val="auto"/>
            <w:sz w:val="28"/>
            <w:szCs w:val="28"/>
            <w:u w:val="none"/>
          </w:rPr>
          <w:t>Блок - схема</w:t>
        </w:r>
      </w:hyperlink>
      <w:r w:rsidR="00EE2B5F" w:rsidRPr="00E1799F">
        <w:rPr>
          <w:rFonts w:ascii="Times New Roman" w:hAnsi="Times New Roman" w:cs="Times New Roman"/>
          <w:sz w:val="28"/>
          <w:szCs w:val="28"/>
        </w:rPr>
        <w:t xml:space="preserve"> последовательности административных процедур при предоставлении муниципальной</w:t>
      </w:r>
      <w:r w:rsidR="00EE2B5F">
        <w:rPr>
          <w:rFonts w:ascii="Times New Roman" w:hAnsi="Times New Roman" w:cs="Times New Roman"/>
          <w:sz w:val="28"/>
          <w:szCs w:val="28"/>
        </w:rPr>
        <w:t xml:space="preserve"> услуги приводится в приложении № 2 к настоящему Административному регламенту.</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3.1. Прием и регистрация заявления и документов,</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представленных заявителем (представителем заявителя)</w:t>
      </w:r>
    </w:p>
    <w:p w:rsidR="00EE2B5F" w:rsidRDefault="00EE2B5F" w:rsidP="00EE2B5F">
      <w:pPr>
        <w:pStyle w:val="ConsPlusNormal"/>
        <w:jc w:val="both"/>
        <w:rPr>
          <w:rFonts w:ascii="Times New Roman" w:hAnsi="Times New Roman" w:cs="Times New Roman"/>
          <w:b/>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Основанием для предоставления муниципальной услуги является представление заявителем в Администрацию заявления с комплектом документов.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Заявление принимается и регистрируется специалистом Администрации ответственным за регистрацию документов.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Специалист Администрации,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Главе.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Глава рассматривает заявление с приложенными к нему документами и передает их на исполнение специалисту Администрации, ответственному за предоставление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3.2. Проверка документов</w:t>
      </w:r>
    </w:p>
    <w:p w:rsidR="00EE2B5F" w:rsidRDefault="00EE2B5F" w:rsidP="00EE2B5F">
      <w:pPr>
        <w:pStyle w:val="ConsPlusNormal"/>
        <w:jc w:val="both"/>
        <w:rPr>
          <w:rFonts w:ascii="Times New Roman" w:hAnsi="Times New Roman" w:cs="Times New Roman"/>
          <w:sz w:val="28"/>
          <w:szCs w:val="28"/>
        </w:rPr>
      </w:pPr>
    </w:p>
    <w:p w:rsidR="00EE2B5F" w:rsidRPr="00E1799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Специалист Администрации, ответственный за предоставление муниципальной услуги, проверяет наличие документов, необходимых для предоставления муниципальной услуги, определяет перечень дополнительных документов, необходимых для принятия решения о признании жилого помещения соответствующим (несоответствующим) установленным в </w:t>
      </w:r>
      <w:hyperlink r:id="rId22" w:history="1">
        <w:r w:rsidRPr="00E1799F">
          <w:rPr>
            <w:rStyle w:val="a3"/>
            <w:color w:val="auto"/>
            <w:sz w:val="28"/>
            <w:szCs w:val="28"/>
            <w:u w:val="none"/>
          </w:rPr>
          <w:t>Положении</w:t>
        </w:r>
      </w:hyperlink>
      <w:r w:rsidRPr="00E1799F">
        <w:rPr>
          <w:rFonts w:ascii="Times New Roman" w:hAnsi="Times New Roman" w:cs="Times New Roman"/>
          <w:sz w:val="28"/>
          <w:szCs w:val="28"/>
        </w:rPr>
        <w:t xml:space="preserve"> требованиям.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Администрации,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Комиссию.</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В течение 10 дней со дня поступления заявления специалист Администрации, ответственный за предоставление муниципальной услуги, направляет запросы:</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«Государственная жилищная инспекция Смоленской области» для проведения специалистами вышеуказанных организаций обследования жилых помещений и предоставления актов обследования в Комиссию;</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Рославльский филиал Управления Федеральной службы </w:t>
      </w:r>
      <w:r>
        <w:rPr>
          <w:rFonts w:ascii="Times New Roman" w:hAnsi="Times New Roman" w:cs="Times New Roman"/>
          <w:sz w:val="28"/>
          <w:szCs w:val="28"/>
        </w:rPr>
        <w:lastRenderedPageBreak/>
        <w:t>государственной регистрации, кадастра и картографии по Смоленской области для получения сведений из Единого государственного реестра прав на недвижимое имущество и сделок с ним о правах на жилое помещение;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Рославльское отделение Смоленского филиала ФГУП «Ростехинвентаризация – Федеральное БТИ» для получения технического паспорта жилого помещения, а для нежилых помещений - технического плана.</w:t>
      </w:r>
    </w:p>
    <w:p w:rsidR="00EE2B5F" w:rsidRDefault="00EE2B5F" w:rsidP="00EE2B5F">
      <w:pPr>
        <w:pStyle w:val="ConsPlusNormal"/>
        <w:ind w:firstLine="540"/>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3.3. Формирование и направление межведомственного запроса</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в органы, участвующие в предоставлении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3.3.3. В случае если заявителем по собственной инициативе не представлены </w:t>
      </w:r>
      <w:r w:rsidRPr="00E1799F">
        <w:rPr>
          <w:rFonts w:ascii="Times New Roman" w:hAnsi="Times New Roman" w:cs="Times New Roman"/>
          <w:sz w:val="28"/>
          <w:szCs w:val="28"/>
        </w:rPr>
        <w:t xml:space="preserve">указанные в </w:t>
      </w:r>
      <w:hyperlink r:id="rId23" w:anchor="P167" w:history="1">
        <w:r w:rsidRPr="00E1799F">
          <w:rPr>
            <w:rStyle w:val="a3"/>
            <w:color w:val="auto"/>
            <w:sz w:val="28"/>
            <w:szCs w:val="28"/>
            <w:u w:val="none"/>
          </w:rPr>
          <w:t>подпункте 2 пункта 2.6.1</w:t>
        </w:r>
      </w:hyperlink>
      <w:r>
        <w:rPr>
          <w:rFonts w:ascii="Times New Roman" w:hAnsi="Times New Roman" w:cs="Times New Roman"/>
          <w:sz w:val="28"/>
          <w:szCs w:val="28"/>
        </w:rPr>
        <w:t xml:space="preserve"> настоящего Административного регламента документы, специалист Администрации, ответственный за предоставление муниципальной услуги, принимает решение о формировании и направлении межведомственного запроса.</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3.3.7. После поступления ответа на межведомственный запрос </w:t>
      </w:r>
      <w:r>
        <w:rPr>
          <w:rFonts w:ascii="Times New Roman" w:hAnsi="Times New Roman" w:cs="Times New Roman"/>
          <w:sz w:val="28"/>
          <w:szCs w:val="28"/>
        </w:rPr>
        <w:lastRenderedPageBreak/>
        <w:t>специалист Администрации, ответственный за регистрацию документов, регистрирует полученный ответ в соответствии с действующим законодательством и передает специалисту Администрации, ответственному за предоставление муниципальной услуги, в день поступления таких документов (сведений).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3.3.8. Обязанности специалиста Администрации,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3.4. Проведение оценки соответствия помещения</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и многоквартирного дома установленным в Положении</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требованиями и принятие решения о предоставлении</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или об отказе в предоставлении</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 При наличии полного пакета документов в </w:t>
      </w:r>
      <w:r w:rsidRPr="00E1799F">
        <w:rPr>
          <w:rFonts w:ascii="Times New Roman" w:hAnsi="Times New Roman" w:cs="Times New Roman"/>
          <w:sz w:val="28"/>
          <w:szCs w:val="28"/>
        </w:rPr>
        <w:t xml:space="preserve">соответствии с </w:t>
      </w:r>
      <w:hyperlink r:id="rId24" w:anchor="P165" w:history="1">
        <w:r w:rsidRPr="00E1799F">
          <w:rPr>
            <w:rStyle w:val="a3"/>
            <w:color w:val="auto"/>
            <w:sz w:val="28"/>
            <w:szCs w:val="28"/>
            <w:u w:val="none"/>
          </w:rPr>
          <w:t>пунктом 2.6.1</w:t>
        </w:r>
      </w:hyperlink>
      <w:r w:rsidRPr="00E1799F">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предоставление муниципальной услуги, подготавливает п</w:t>
      </w:r>
      <w:r>
        <w:rPr>
          <w:rFonts w:ascii="Times New Roman" w:hAnsi="Times New Roman" w:cs="Times New Roman"/>
          <w:sz w:val="28"/>
          <w:szCs w:val="28"/>
        </w:rPr>
        <w:t>овестку дня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оценке Комиссией соответствия находящегося в эксплуатации помещения установленным в </w:t>
      </w:r>
      <w:hyperlink r:id="rId25" w:history="1">
        <w:r w:rsidRPr="00E1799F">
          <w:rPr>
            <w:rStyle w:val="a3"/>
            <w:color w:val="auto"/>
            <w:sz w:val="28"/>
            <w:szCs w:val="28"/>
            <w:u w:val="none"/>
          </w:rPr>
          <w:t>Положении</w:t>
        </w:r>
      </w:hyperlink>
      <w:r>
        <w:rPr>
          <w:rFonts w:ascii="Times New Roman" w:hAnsi="Times New Roman" w:cs="Times New Roman"/>
          <w:sz w:val="28"/>
          <w:szCs w:val="28"/>
        </w:rPr>
        <w:t xml:space="preserve"> требованиям проверяется его фактическое состояние.</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EE2B5F" w:rsidRPr="00E1799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Администрации,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w:t>
      </w:r>
      <w:r w:rsidRPr="00E1799F">
        <w:rPr>
          <w:rFonts w:ascii="Times New Roman" w:hAnsi="Times New Roman" w:cs="Times New Roman"/>
          <w:sz w:val="28"/>
          <w:szCs w:val="28"/>
        </w:rPr>
        <w:t xml:space="preserve">составляется </w:t>
      </w:r>
      <w:hyperlink r:id="rId26" w:history="1">
        <w:r w:rsidRPr="00E1799F">
          <w:rPr>
            <w:rStyle w:val="a3"/>
            <w:color w:val="auto"/>
            <w:sz w:val="28"/>
            <w:szCs w:val="28"/>
            <w:u w:val="none"/>
          </w:rPr>
          <w:t>акт</w:t>
        </w:r>
      </w:hyperlink>
      <w:r w:rsidRPr="00E1799F">
        <w:rPr>
          <w:rFonts w:ascii="Times New Roman" w:hAnsi="Times New Roman" w:cs="Times New Roman"/>
          <w:sz w:val="28"/>
          <w:szCs w:val="28"/>
        </w:rPr>
        <w:t xml:space="preserve"> обследования помещения по форме, установленной Положением, и подписывается членами Комиссии. Максимальный срок подписания акта членом Комиссии составляет 1 рабочий день.</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3.4.5. Решение принимается большинством голосов членов Комиссии и оформляется в виде заключения в трех экземплярах с указанием </w:t>
      </w:r>
      <w:r w:rsidRPr="00E1799F">
        <w:rPr>
          <w:rFonts w:ascii="Times New Roman" w:hAnsi="Times New Roman" w:cs="Times New Roman"/>
          <w:sz w:val="28"/>
          <w:szCs w:val="28"/>
        </w:rPr>
        <w:lastRenderedPageBreak/>
        <w:t>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E2B5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3.4.6. Решение оформляется в виде </w:t>
      </w:r>
      <w:hyperlink r:id="rId27" w:history="1">
        <w:r w:rsidRPr="00E1799F">
          <w:rPr>
            <w:rStyle w:val="a3"/>
            <w:color w:val="auto"/>
            <w:sz w:val="28"/>
            <w:szCs w:val="28"/>
            <w:u w:val="none"/>
          </w:rPr>
          <w:t>заключения</w:t>
        </w:r>
      </w:hyperlink>
      <w:r w:rsidRPr="00E1799F">
        <w:rPr>
          <w:rFonts w:ascii="Times New Roman" w:hAnsi="Times New Roman" w:cs="Times New Roman"/>
          <w:sz w:val="28"/>
          <w:szCs w:val="28"/>
        </w:rPr>
        <w:t xml:space="preserve"> по форме, установленной Положением. Срок составления специалистом Администрации, ответственным за предоставление муниципальной услуги, заключения</w:t>
      </w:r>
      <w:r>
        <w:rPr>
          <w:rFonts w:ascii="Times New Roman" w:hAnsi="Times New Roman" w:cs="Times New Roman"/>
          <w:sz w:val="28"/>
          <w:szCs w:val="28"/>
        </w:rPr>
        <w:t xml:space="preserve"> по каждому рассматриваемому жилому помещению - 1 день, срок подписания заключения членом Комиссии - 1 день.</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3.4.7. На основании заключения Комиссии Администрация</w:t>
      </w:r>
      <w:r>
        <w:rPr>
          <w:rFonts w:ascii="Times New Roman" w:hAnsi="Times New Roman" w:cs="Times New Roman"/>
          <w:color w:val="C00000"/>
          <w:sz w:val="28"/>
          <w:szCs w:val="28"/>
        </w:rPr>
        <w:t xml:space="preserve"> </w:t>
      </w:r>
      <w:r>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3.5. Уведомление заявителя о предоставлении муниципальной</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услуги или об отказе в предоставлении 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color w:val="C00000"/>
          <w:sz w:val="28"/>
          <w:szCs w:val="28"/>
        </w:rPr>
      </w:pPr>
      <w:r>
        <w:rPr>
          <w:rFonts w:ascii="Times New Roman" w:hAnsi="Times New Roman" w:cs="Times New Roman"/>
          <w:sz w:val="28"/>
          <w:szCs w:val="28"/>
        </w:rPr>
        <w:t xml:space="preserve">3.5.1. Специалист Администрации, ответственный за предоставление муниципальной услуги, в 5-дневный срок со дня принятия решения Комиссией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  </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3.6. Подача заявителем запроса и иных документов,</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 и прием</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таких запросов и документов в электронной форме</w:t>
      </w:r>
    </w:p>
    <w:p w:rsidR="00EE2B5F" w:rsidRDefault="00EE2B5F" w:rsidP="00EE2B5F">
      <w:pPr>
        <w:pStyle w:val="ConsPlusNormal"/>
        <w:jc w:val="both"/>
        <w:rPr>
          <w:rFonts w:ascii="Times New Roman" w:hAnsi="Times New Roman" w:cs="Times New Roman"/>
          <w:sz w:val="28"/>
          <w:szCs w:val="28"/>
        </w:rPr>
      </w:pPr>
    </w:p>
    <w:p w:rsidR="00EE2B5F" w:rsidRPr="00E1799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 посредством электронной почты заявления о предоставлении муниципальной услуги и документов, указанных в </w:t>
      </w:r>
      <w:hyperlink r:id="rId28" w:anchor="P165" w:history="1">
        <w:r w:rsidRPr="00E1799F">
          <w:rPr>
            <w:rStyle w:val="a3"/>
            <w:color w:val="auto"/>
            <w:sz w:val="28"/>
            <w:szCs w:val="28"/>
            <w:u w:val="none"/>
          </w:rPr>
          <w:t>пункте 2.6.1</w:t>
        </w:r>
      </w:hyperlink>
      <w:r w:rsidRPr="00E1799F">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2.6.7.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указанных в </w:t>
      </w:r>
      <w:hyperlink r:id="rId29" w:anchor="P165" w:history="1">
        <w:r w:rsidRPr="00E1799F">
          <w:rPr>
            <w:rStyle w:val="a3"/>
            <w:color w:val="auto"/>
            <w:sz w:val="28"/>
            <w:szCs w:val="28"/>
            <w:u w:val="none"/>
          </w:rPr>
          <w:t>пункте 2.6.1</w:t>
        </w:r>
      </w:hyperlink>
      <w:r w:rsidRPr="00E1799F">
        <w:rPr>
          <w:rFonts w:ascii="Times New Roman" w:hAnsi="Times New Roman" w:cs="Times New Roman"/>
          <w:sz w:val="28"/>
          <w:szCs w:val="28"/>
        </w:rPr>
        <w:t xml:space="preserve"> настоящего </w:t>
      </w:r>
      <w:r w:rsidRPr="00E1799F">
        <w:rPr>
          <w:rFonts w:ascii="Times New Roman" w:hAnsi="Times New Roman" w:cs="Times New Roman"/>
          <w:sz w:val="28"/>
          <w:szCs w:val="28"/>
        </w:rPr>
        <w:lastRenderedPageBreak/>
        <w:t>Административного регламента.</w:t>
      </w:r>
    </w:p>
    <w:p w:rsidR="00EE2B5F" w:rsidRPr="00E1799F" w:rsidRDefault="00EE2B5F" w:rsidP="00EE2B5F">
      <w:pPr>
        <w:pStyle w:val="ConsPlusNormal"/>
        <w:ind w:firstLine="709"/>
        <w:jc w:val="both"/>
        <w:rPr>
          <w:rFonts w:ascii="Times New Roman" w:hAnsi="Times New Roman" w:cs="Times New Roman"/>
          <w:sz w:val="28"/>
          <w:szCs w:val="28"/>
        </w:rPr>
      </w:pPr>
      <w:r w:rsidRPr="00E1799F">
        <w:rPr>
          <w:rFonts w:ascii="Times New Roman" w:hAnsi="Times New Roman" w:cs="Times New Roman"/>
          <w:sz w:val="28"/>
          <w:szCs w:val="28"/>
        </w:rPr>
        <w:t>Не позднее рабочего дня, следующего за днем поступления заявления в</w:t>
      </w:r>
      <w:r>
        <w:rPr>
          <w:rFonts w:ascii="Times New Roman" w:hAnsi="Times New Roman" w:cs="Times New Roman"/>
          <w:sz w:val="28"/>
          <w:szCs w:val="28"/>
        </w:rPr>
        <w:t xml:space="preserve">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w:t>
      </w:r>
      <w:r w:rsidRPr="00E1799F">
        <w:rPr>
          <w:rFonts w:ascii="Times New Roman" w:hAnsi="Times New Roman" w:cs="Times New Roman"/>
          <w:sz w:val="28"/>
          <w:szCs w:val="28"/>
        </w:rPr>
        <w:t xml:space="preserve">указанных в </w:t>
      </w:r>
      <w:hyperlink r:id="rId30" w:anchor="P165" w:history="1">
        <w:r w:rsidRPr="00E1799F">
          <w:rPr>
            <w:rStyle w:val="a3"/>
            <w:color w:val="auto"/>
            <w:sz w:val="28"/>
            <w:szCs w:val="28"/>
            <w:u w:val="none"/>
          </w:rPr>
          <w:t>пункте 2.6.1</w:t>
        </w:r>
      </w:hyperlink>
      <w:r w:rsidRPr="00E1799F">
        <w:rPr>
          <w:rFonts w:ascii="Times New Roman" w:hAnsi="Times New Roman" w:cs="Times New Roman"/>
          <w:sz w:val="28"/>
          <w:szCs w:val="28"/>
        </w:rPr>
        <w:t xml:space="preserve"> настоящего Административного регламента.</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Глава, осуществляет текущий контроль за соблюдением последовательности административных процедур по предоставлению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органа, предоставляющего</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 а также должностных лиц,</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предоставляющих муниципальную услугу,</w:t>
      </w:r>
    </w:p>
    <w:p w:rsidR="00EE2B5F" w:rsidRDefault="00EE2B5F" w:rsidP="00EE2B5F">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нарушения срока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органа местного самоуправления для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для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отказа в предоставлении муниципальной услуги, если основания </w:t>
      </w:r>
      <w:r>
        <w:rPr>
          <w:rFonts w:ascii="Times New Roman" w:hAnsi="Times New Roman" w:cs="Times New Roman"/>
          <w:sz w:val="28"/>
          <w:szCs w:val="28"/>
        </w:rPr>
        <w:lastRenderedPageBreak/>
        <w:t>отказа не предусмотрены действующим законодательством;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отказать в удовлетворении жалобы.</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Если в письменной жалобе не указаны фамилия, имя, отчество заявителя и почтовый адрес, по которому должен быть направлен ответ, ответ на жалобу не дается.</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Администрацию одному и тому же должностному лицу. О данном решении уведомляется заявитель, направивший жалобу.</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rsidR="00EE2B5F" w:rsidRDefault="00EE2B5F" w:rsidP="00EE2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rPr>
          <w:rFonts w:ascii="Times New Roman" w:hAnsi="Times New Roman"/>
          <w:sz w:val="28"/>
          <w:szCs w:val="28"/>
        </w:rPr>
      </w:pPr>
      <w:r>
        <w:rPr>
          <w:rFonts w:ascii="Times New Roman" w:hAnsi="Times New Roman"/>
          <w:sz w:val="28"/>
          <w:szCs w:val="28"/>
        </w:rPr>
        <w:br w:type="page"/>
      </w:r>
    </w:p>
    <w:p w:rsidR="00EE2B5F" w:rsidRDefault="00EE2B5F" w:rsidP="00EE2B5F">
      <w:pPr>
        <w:pStyle w:val="ConsPlusNormal"/>
        <w:ind w:left="396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E2B5F" w:rsidRDefault="00EE2B5F" w:rsidP="00EE2B5F">
      <w:pPr>
        <w:pStyle w:val="ConsPlusTitle"/>
        <w:ind w:left="5103"/>
        <w:jc w:val="both"/>
        <w:rPr>
          <w:rFonts w:ascii="Times New Roman" w:hAnsi="Times New Roman" w:cs="Times New Roman"/>
          <w:sz w:val="24"/>
          <w:szCs w:val="24"/>
        </w:rPr>
      </w:pPr>
      <w:r>
        <w:rPr>
          <w:rFonts w:ascii="Times New Roman" w:hAnsi="Times New Roman" w:cs="Times New Roman"/>
          <w:b w:val="0"/>
          <w:sz w:val="24"/>
          <w:szCs w:val="24"/>
        </w:rPr>
        <w:t>к Административному регламенту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Астапковичского сельского поселения Рославльского района</w:t>
      </w:r>
      <w:r>
        <w:rPr>
          <w:rFonts w:ascii="Times New Roman" w:hAnsi="Times New Roman" w:cs="Times New Roman"/>
          <w:sz w:val="24"/>
          <w:szCs w:val="24"/>
        </w:rPr>
        <w:t xml:space="preserve"> </w:t>
      </w:r>
      <w:r>
        <w:rPr>
          <w:rFonts w:ascii="Times New Roman" w:hAnsi="Times New Roman" w:cs="Times New Roman"/>
          <w:b w:val="0"/>
          <w:sz w:val="24"/>
          <w:szCs w:val="24"/>
        </w:rPr>
        <w:t>Смоленской области»</w:t>
      </w: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Астапковичского</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сельского поселения Рославльского района Смоленской области</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EE2B5F" w:rsidRDefault="00EE2B5F" w:rsidP="00EE2B5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(Ф.И.О.)</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от ________________________________________________</w:t>
      </w:r>
    </w:p>
    <w:p w:rsidR="00EE2B5F" w:rsidRDefault="00EE2B5F" w:rsidP="00EE2B5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(указать статус заявителя – собственник помещения, наниматель)</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EE2B5F" w:rsidRDefault="00EE2B5F" w:rsidP="00EE2B5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(Ф.И.О. гражданина)</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EE2B5F" w:rsidRDefault="00EE2B5F" w:rsidP="00EE2B5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(паспортные данные)</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EE2B5F" w:rsidRDefault="00EE2B5F" w:rsidP="00EE2B5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(адрес проживания и регистрации)</w:t>
      </w:r>
    </w:p>
    <w:p w:rsidR="00EE2B5F" w:rsidRDefault="00EE2B5F" w:rsidP="00EE2B5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EE2B5F" w:rsidRDefault="00EE2B5F" w:rsidP="00EE2B5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(телефон)</w:t>
      </w: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center"/>
        <w:rPr>
          <w:rFonts w:ascii="Times New Roman" w:hAnsi="Times New Roman" w:cs="Times New Roman"/>
          <w:b/>
          <w:sz w:val="28"/>
          <w:szCs w:val="28"/>
        </w:rPr>
      </w:pPr>
      <w:bookmarkStart w:id="11" w:name="P399"/>
      <w:bookmarkEnd w:id="11"/>
      <w:r>
        <w:rPr>
          <w:rFonts w:ascii="Times New Roman" w:hAnsi="Times New Roman" w:cs="Times New Roman"/>
          <w:b/>
          <w:sz w:val="28"/>
          <w:szCs w:val="28"/>
        </w:rPr>
        <w:t>ЗАЯВЛЕНИЕ</w:t>
      </w:r>
    </w:p>
    <w:p w:rsidR="00EE2B5F" w:rsidRDefault="00EE2B5F" w:rsidP="00EE2B5F">
      <w:pPr>
        <w:pStyle w:val="ConsPlusNonformat"/>
        <w:jc w:val="center"/>
        <w:rPr>
          <w:rFonts w:ascii="Times New Roman" w:hAnsi="Times New Roman" w:cs="Times New Roman"/>
          <w:b/>
          <w:sz w:val="28"/>
          <w:szCs w:val="28"/>
        </w:rPr>
      </w:pP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признать помещение ________________________________ жилым помещением, жилое помещение ____________________________ непригодным для проживания, многоквартирный дом _______ аварийным и подлежащим сносу или реконструкции.</w:t>
      </w:r>
    </w:p>
    <w:p w:rsidR="00EE2B5F" w:rsidRDefault="00EE2B5F" w:rsidP="00EE2B5F">
      <w:pPr>
        <w:pStyle w:val="ConsPlusNonformat"/>
        <w:ind w:firstLine="709"/>
        <w:jc w:val="both"/>
        <w:rPr>
          <w:rFonts w:ascii="Times New Roman" w:hAnsi="Times New Roman" w:cs="Times New Roman"/>
          <w:sz w:val="28"/>
          <w:szCs w:val="28"/>
        </w:rPr>
      </w:pP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Копии правоустанавливающих документов на жилое помещение.</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План жилого помещения с его техническим паспортом по состоянию на «___» _______________.</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Проект реконструкции нежилого помещения (для признания его в дальнейшем жилым помещением) на листах.</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Заключение специализированной организации, проводившей обследование дома.</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Заявления, письма, жалобы граждан на неудовлетворительные условия</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проживания (по усмотрению заявителя).</w:t>
      </w:r>
    </w:p>
    <w:p w:rsidR="00EE2B5F" w:rsidRDefault="00EE2B5F" w:rsidP="00EE2B5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Дополнительные документы: _______________________________________.</w:t>
      </w:r>
    </w:p>
    <w:p w:rsidR="00EE2B5F" w:rsidRDefault="00EE2B5F" w:rsidP="00EE2B5F">
      <w:pPr>
        <w:pStyle w:val="ConsPlusNonformat"/>
        <w:ind w:firstLine="709"/>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                                                                         ___________________</w:t>
      </w:r>
    </w:p>
    <w:p w:rsidR="00EE2B5F" w:rsidRDefault="00EE2B5F" w:rsidP="00EE2B5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(подпись)</w:t>
      </w:r>
    </w:p>
    <w:p w:rsidR="00EE2B5F" w:rsidRDefault="00EE2B5F" w:rsidP="00EE2B5F">
      <w:pPr>
        <w:pStyle w:val="ConsPlusNormal"/>
        <w:jc w:val="right"/>
        <w:rPr>
          <w:rFonts w:ascii="Times New Roman" w:hAnsi="Times New Roman" w:cs="Times New Roman"/>
          <w:sz w:val="24"/>
          <w:szCs w:val="24"/>
        </w:rPr>
      </w:pPr>
    </w:p>
    <w:p w:rsidR="00EE2B5F" w:rsidRDefault="00EE2B5F" w:rsidP="00EE2B5F">
      <w:pPr>
        <w:pStyle w:val="ConsPlusNormal"/>
        <w:jc w:val="right"/>
        <w:rPr>
          <w:rFonts w:ascii="Times New Roman" w:hAnsi="Times New Roman" w:cs="Times New Roman"/>
          <w:sz w:val="24"/>
          <w:szCs w:val="24"/>
        </w:rPr>
      </w:pPr>
    </w:p>
    <w:p w:rsidR="00EE2B5F" w:rsidRDefault="00EE2B5F" w:rsidP="00EE2B5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EE2B5F" w:rsidRDefault="00EE2B5F" w:rsidP="00EE2B5F">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Астапковичского сельского поселения Рославльского района Смоленской области»</w:t>
      </w: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Normal"/>
        <w:jc w:val="both"/>
        <w:rPr>
          <w:rFonts w:ascii="Times New Roman" w:hAnsi="Times New Roman" w:cs="Times New Roman"/>
          <w:sz w:val="28"/>
          <w:szCs w:val="28"/>
        </w:rPr>
      </w:pPr>
    </w:p>
    <w:p w:rsidR="00EE2B5F" w:rsidRDefault="00EE2B5F" w:rsidP="00EE2B5F">
      <w:pPr>
        <w:pStyle w:val="ConsPlusTitle"/>
        <w:jc w:val="center"/>
        <w:rPr>
          <w:rFonts w:ascii="Times New Roman" w:hAnsi="Times New Roman" w:cs="Times New Roman"/>
          <w:sz w:val="28"/>
          <w:szCs w:val="28"/>
        </w:rPr>
      </w:pPr>
      <w:bookmarkStart w:id="12" w:name="P429"/>
      <w:bookmarkEnd w:id="12"/>
      <w:r>
        <w:rPr>
          <w:rFonts w:ascii="Times New Roman" w:hAnsi="Times New Roman" w:cs="Times New Roman"/>
          <w:sz w:val="28"/>
          <w:szCs w:val="28"/>
        </w:rPr>
        <w:t>БЛОК - СХЕМА</w:t>
      </w:r>
    </w:p>
    <w:p w:rsidR="00EE2B5F" w:rsidRDefault="00EE2B5F" w:rsidP="00EE2B5F">
      <w:pPr>
        <w:pStyle w:val="ConsPlusNormal"/>
        <w:tabs>
          <w:tab w:val="left" w:pos="5655"/>
        </w:tabs>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Астапковичского сельского поселения Рославльского района Смоленской области»</w:t>
      </w:r>
    </w:p>
    <w:p w:rsidR="00EE2B5F" w:rsidRDefault="00B95CF1" w:rsidP="00EE2B5F">
      <w:pPr>
        <w:pStyle w:val="ConsPlusNonformat"/>
        <w:jc w:val="both"/>
        <w:rPr>
          <w:rFonts w:ascii="Times New Roman" w:hAnsi="Times New Roman" w:cs="Times New Roman"/>
          <w:sz w:val="28"/>
          <w:szCs w:val="28"/>
        </w:rPr>
      </w:pPr>
      <w:r w:rsidRPr="00B95CF1">
        <w:pict>
          <v:rect id="_x0000_s1026" style="position:absolute;left:0;text-align:left;margin-left:89.65pt;margin-top:15.3pt;width:307.4pt;height:1in;z-index:251653632">
            <v:textbox style="mso-next-textbox:#_x0000_s1026">
              <w:txbxContent>
                <w:p w:rsidR="00EE2B5F" w:rsidRDefault="00EE2B5F" w:rsidP="00EE2B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EE2B5F" w:rsidRDefault="00EE2B5F" w:rsidP="00EE2B5F">
                  <w:pPr>
                    <w:spacing w:after="0"/>
                    <w:jc w:val="center"/>
                  </w:pPr>
                  <w:r>
                    <w:rPr>
                      <w:rFonts w:ascii="Times New Roman" w:hAnsi="Times New Roman"/>
                      <w:sz w:val="28"/>
                      <w:szCs w:val="28"/>
                    </w:rPr>
                    <w:t>(представителем заявителя)</w:t>
                  </w:r>
                </w:p>
              </w:txbxContent>
            </v:textbox>
          </v:rect>
        </w:pict>
      </w:r>
      <w:r w:rsidRPr="00B95CF1">
        <w:pict>
          <v:rect id="_x0000_s1027" style="position:absolute;left:0;text-align:left;margin-left:89.65pt;margin-top:121.8pt;width:307.4pt;height:39.75pt;z-index:251654656">
            <v:textbox style="mso-next-textbox:#_x0000_s1027">
              <w:txbxContent>
                <w:p w:rsidR="00EE2B5F" w:rsidRDefault="00EE2B5F" w:rsidP="00EE2B5F">
                  <w:pPr>
                    <w:jc w:val="center"/>
                  </w:pPr>
                  <w:r>
                    <w:rPr>
                      <w:rFonts w:ascii="Times New Roman" w:hAnsi="Times New Roman"/>
                      <w:sz w:val="28"/>
                      <w:szCs w:val="28"/>
                    </w:rPr>
                    <w:t>Проверка документов</w:t>
                  </w:r>
                </w:p>
              </w:txbxContent>
            </v:textbox>
          </v:rect>
        </w:pict>
      </w:r>
      <w:r w:rsidRPr="00B95CF1">
        <w:pict>
          <v:rect id="_x0000_s1028" style="position:absolute;left:0;text-align:left;margin-left:89.65pt;margin-top:189.25pt;width:307.4pt;height:1in;z-index:251655680">
            <v:textbox style="mso-next-textbox:#_x0000_s1028">
              <w:txbxContent>
                <w:p w:rsidR="00EE2B5F" w:rsidRDefault="00EE2B5F" w:rsidP="00EE2B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EE2B5F" w:rsidRDefault="00EE2B5F" w:rsidP="00EE2B5F">
                  <w:pPr>
                    <w:spacing w:after="0"/>
                    <w:jc w:val="center"/>
                  </w:pPr>
                  <w:r>
                    <w:rPr>
                      <w:rFonts w:ascii="Times New Roman" w:hAnsi="Times New Roman"/>
                      <w:sz w:val="28"/>
                      <w:szCs w:val="28"/>
                    </w:rPr>
                    <w:t xml:space="preserve">           участвующие в предоставлении муниципальной услуги</w:t>
                  </w:r>
                </w:p>
              </w:txbxContent>
            </v:textbox>
          </v:rect>
        </w:pict>
      </w:r>
      <w:r w:rsidRPr="00B95CF1">
        <w:pict>
          <v:rect id="_x0000_s1029" style="position:absolute;left:0;text-align:left;margin-left:89.65pt;margin-top:293.6pt;width:307.4pt;height:87.6pt;z-index:251656704">
            <v:textbox style="mso-next-textbox:#_x0000_s1029">
              <w:txbxContent>
                <w:p w:rsidR="00EE2B5F" w:rsidRDefault="00EE2B5F" w:rsidP="00EE2B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Проведение оценки соответствия помещения и многоквартирного дома  установленным в </w:t>
                  </w:r>
                  <w:hyperlink r:id="rId31" w:history="1">
                    <w:r w:rsidRPr="00E1799F">
                      <w:rPr>
                        <w:rStyle w:val="a3"/>
                        <w:color w:val="auto"/>
                        <w:sz w:val="28"/>
                        <w:szCs w:val="28"/>
                        <w:u w:val="none"/>
                      </w:rPr>
                      <w:t>Положении</w:t>
                    </w:r>
                  </w:hyperlink>
                  <w:r w:rsidRPr="00E1799F">
                    <w:rPr>
                      <w:rFonts w:ascii="Times New Roman" w:hAnsi="Times New Roman" w:cs="Times New Roman"/>
                      <w:sz w:val="28"/>
                      <w:szCs w:val="28"/>
                    </w:rPr>
                    <w:t xml:space="preserve"> требова</w:t>
                  </w:r>
                  <w:r>
                    <w:rPr>
                      <w:rFonts w:ascii="Times New Roman" w:hAnsi="Times New Roman" w:cs="Times New Roman"/>
                      <w:sz w:val="28"/>
                      <w:szCs w:val="28"/>
                    </w:rPr>
                    <w:t>ниям и принятие решения о предоставлении муниципальной услуги или об отказе в предоставлении муниципальной услуги</w:t>
                  </w:r>
                </w:p>
              </w:txbxContent>
            </v:textbox>
          </v:rect>
        </w:pict>
      </w:r>
      <w:r w:rsidRPr="00B95CF1">
        <w:pict>
          <v:rect id="_x0000_s1030" style="position:absolute;left:0;text-align:left;margin-left:89.65pt;margin-top:410.35pt;width:307.4pt;height:55.7pt;z-index:251657728">
            <v:textbox style="mso-next-textbox:#_x0000_s1030">
              <w:txbxContent>
                <w:p w:rsidR="00EE2B5F" w:rsidRDefault="00EE2B5F" w:rsidP="00EE2B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заявителя о предоставлении муниципальной услуги или об отказе </w:t>
                  </w:r>
                  <w:r>
                    <w:rPr>
                      <w:rFonts w:ascii="Times New Roman" w:hAnsi="Times New Roman"/>
                      <w:sz w:val="28"/>
                      <w:szCs w:val="28"/>
                    </w:rPr>
                    <w:t>в предоставлении муниципальной услуги</w:t>
                  </w:r>
                </w:p>
              </w:txbxContent>
            </v:textbox>
          </v:rect>
        </w:pict>
      </w:r>
      <w:r w:rsidRPr="00B95CF1">
        <w:pict>
          <v:shapetype id="_x0000_t32" coordsize="21600,21600" o:spt="32" o:oned="t" path="m,l21600,21600e" filled="f">
            <v:path arrowok="t" fillok="f" o:connecttype="none"/>
            <o:lock v:ext="edit" shapetype="t"/>
          </v:shapetype>
          <v:shape id="_x0000_s1031" type="#_x0000_t32" style="position:absolute;left:0;text-align:left;margin-left:231.75pt;margin-top:160.5pt;width:0;height:29.45pt;z-index:251658752" o:connectortype="straight">
            <v:stroke endarrow="block"/>
          </v:shape>
        </w:pict>
      </w:r>
      <w:r w:rsidRPr="00B95CF1">
        <w:pict>
          <v:shape id="_x0000_s1032" type="#_x0000_t32" style="position:absolute;left:0;text-align:left;margin-left:236.15pt;margin-top:259.85pt;width:0;height:34.45pt;z-index:251659776" o:connectortype="straight">
            <v:stroke endarrow="block"/>
          </v:shape>
        </w:pict>
      </w:r>
      <w:r w:rsidRPr="00B95CF1">
        <w:pict>
          <v:shape id="_x0000_s1033" type="#_x0000_t32" style="position:absolute;left:0;text-align:left;margin-left:231.75pt;margin-top:85.6pt;width:0;height:36.9pt;z-index:251660800" o:connectortype="straight">
            <v:stroke endarrow="block"/>
          </v:shape>
        </w:pict>
      </w:r>
      <w:r w:rsidRPr="00B95CF1">
        <w:pict>
          <v:shape id="_x0000_s1034" type="#_x0000_t32" style="position:absolute;left:0;text-align:left;margin-left:236.15pt;margin-top:379.1pt;width:0;height:31.95pt;z-index:251661824" o:connectortype="straight">
            <v:stroke endarrow="block"/>
          </v:shape>
        </w:pict>
      </w: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EE2B5F">
      <w:pPr>
        <w:pStyle w:val="ConsPlusNonformat"/>
        <w:jc w:val="both"/>
        <w:rPr>
          <w:rFonts w:ascii="Times New Roman" w:hAnsi="Times New Roman" w:cs="Times New Roman"/>
          <w:sz w:val="28"/>
          <w:szCs w:val="28"/>
        </w:rPr>
      </w:pPr>
    </w:p>
    <w:p w:rsidR="00EE2B5F" w:rsidRDefault="00EE2B5F" w:rsidP="00DE7AC9">
      <w:pPr>
        <w:pStyle w:val="ConsPlusNormal"/>
        <w:ind w:left="-567" w:right="-284"/>
        <w:jc w:val="right"/>
        <w:outlineLvl w:val="0"/>
        <w:rPr>
          <w:rFonts w:ascii="Times New Roman" w:hAnsi="Times New Roman" w:cs="Times New Roman"/>
          <w:sz w:val="28"/>
          <w:szCs w:val="28"/>
        </w:rPr>
      </w:pPr>
    </w:p>
    <w:sectPr w:rsidR="00EE2B5F" w:rsidSect="00E1799F">
      <w:headerReference w:type="default" r:id="rId32"/>
      <w:pgSz w:w="11905" w:h="16838"/>
      <w:pgMar w:top="851" w:right="851" w:bottom="851"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AA" w:rsidRDefault="000A22AA" w:rsidP="00E1799F">
      <w:pPr>
        <w:spacing w:after="0" w:line="240" w:lineRule="auto"/>
      </w:pPr>
      <w:r>
        <w:separator/>
      </w:r>
    </w:p>
  </w:endnote>
  <w:endnote w:type="continuationSeparator" w:id="0">
    <w:p w:rsidR="000A22AA" w:rsidRDefault="000A22AA" w:rsidP="00E1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宋体">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AA" w:rsidRDefault="000A22AA" w:rsidP="00E1799F">
      <w:pPr>
        <w:spacing w:after="0" w:line="240" w:lineRule="auto"/>
      </w:pPr>
      <w:r>
        <w:separator/>
      </w:r>
    </w:p>
  </w:footnote>
  <w:footnote w:type="continuationSeparator" w:id="0">
    <w:p w:rsidR="000A22AA" w:rsidRDefault="000A22AA" w:rsidP="00E17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97047"/>
      <w:docPartObj>
        <w:docPartGallery w:val="Page Numbers (Top of Page)"/>
        <w:docPartUnique/>
      </w:docPartObj>
    </w:sdtPr>
    <w:sdtContent>
      <w:p w:rsidR="00E1799F" w:rsidRDefault="00B95CF1">
        <w:pPr>
          <w:pStyle w:val="a7"/>
          <w:jc w:val="center"/>
        </w:pPr>
        <w:fldSimple w:instr=" PAGE   \* MERGEFORMAT ">
          <w:r w:rsidR="009A5FE6">
            <w:rPr>
              <w:noProof/>
            </w:rPr>
            <w:t>20</w:t>
          </w:r>
        </w:fldSimple>
      </w:p>
    </w:sdtContent>
  </w:sdt>
  <w:p w:rsidR="00E1799F" w:rsidRDefault="00E1799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58D9"/>
    <w:rsid w:val="00002D67"/>
    <w:rsid w:val="00084AF1"/>
    <w:rsid w:val="000A22AA"/>
    <w:rsid w:val="000D3E71"/>
    <w:rsid w:val="000F26FC"/>
    <w:rsid w:val="00113F2C"/>
    <w:rsid w:val="0013353E"/>
    <w:rsid w:val="00156AC6"/>
    <w:rsid w:val="0016012D"/>
    <w:rsid w:val="00160CA2"/>
    <w:rsid w:val="001650CF"/>
    <w:rsid w:val="001A750B"/>
    <w:rsid w:val="002250A9"/>
    <w:rsid w:val="0024008A"/>
    <w:rsid w:val="002742BF"/>
    <w:rsid w:val="0028345D"/>
    <w:rsid w:val="002B2D93"/>
    <w:rsid w:val="002B2E37"/>
    <w:rsid w:val="002B536A"/>
    <w:rsid w:val="002E4D75"/>
    <w:rsid w:val="00303CAD"/>
    <w:rsid w:val="00366A62"/>
    <w:rsid w:val="00371B32"/>
    <w:rsid w:val="00390CB0"/>
    <w:rsid w:val="003B1ADF"/>
    <w:rsid w:val="003C0225"/>
    <w:rsid w:val="003F18F4"/>
    <w:rsid w:val="003F25B4"/>
    <w:rsid w:val="004218F3"/>
    <w:rsid w:val="00422F09"/>
    <w:rsid w:val="00441C6E"/>
    <w:rsid w:val="00445726"/>
    <w:rsid w:val="00450A0F"/>
    <w:rsid w:val="00465866"/>
    <w:rsid w:val="00493A26"/>
    <w:rsid w:val="004C1080"/>
    <w:rsid w:val="004C2E03"/>
    <w:rsid w:val="004C3BD6"/>
    <w:rsid w:val="004E494B"/>
    <w:rsid w:val="004E5C1F"/>
    <w:rsid w:val="00586DF1"/>
    <w:rsid w:val="005945CA"/>
    <w:rsid w:val="005A1A8C"/>
    <w:rsid w:val="005B597D"/>
    <w:rsid w:val="005D046A"/>
    <w:rsid w:val="00622567"/>
    <w:rsid w:val="00691B13"/>
    <w:rsid w:val="006B3D38"/>
    <w:rsid w:val="006C7729"/>
    <w:rsid w:val="006E554F"/>
    <w:rsid w:val="007113F7"/>
    <w:rsid w:val="007135BA"/>
    <w:rsid w:val="00726CD5"/>
    <w:rsid w:val="00760CE1"/>
    <w:rsid w:val="00761D07"/>
    <w:rsid w:val="0078202F"/>
    <w:rsid w:val="00784A00"/>
    <w:rsid w:val="007B0D2D"/>
    <w:rsid w:val="007B3EA4"/>
    <w:rsid w:val="007D5F17"/>
    <w:rsid w:val="00832EA9"/>
    <w:rsid w:val="00860C27"/>
    <w:rsid w:val="008833C5"/>
    <w:rsid w:val="00885A04"/>
    <w:rsid w:val="008E131C"/>
    <w:rsid w:val="008F114D"/>
    <w:rsid w:val="008F2ABB"/>
    <w:rsid w:val="00910062"/>
    <w:rsid w:val="0091529F"/>
    <w:rsid w:val="009307F3"/>
    <w:rsid w:val="009358D9"/>
    <w:rsid w:val="00943E47"/>
    <w:rsid w:val="009524A3"/>
    <w:rsid w:val="0095436E"/>
    <w:rsid w:val="009A5FE6"/>
    <w:rsid w:val="009B1760"/>
    <w:rsid w:val="009C066C"/>
    <w:rsid w:val="009F6BA2"/>
    <w:rsid w:val="00A137F4"/>
    <w:rsid w:val="00A43C9C"/>
    <w:rsid w:val="00A86F08"/>
    <w:rsid w:val="00A90FBA"/>
    <w:rsid w:val="00A962F7"/>
    <w:rsid w:val="00AA6A20"/>
    <w:rsid w:val="00AF7436"/>
    <w:rsid w:val="00B24DBA"/>
    <w:rsid w:val="00B24EC7"/>
    <w:rsid w:val="00B60A9D"/>
    <w:rsid w:val="00B77ED2"/>
    <w:rsid w:val="00B813C7"/>
    <w:rsid w:val="00B91671"/>
    <w:rsid w:val="00B95CF1"/>
    <w:rsid w:val="00BF0140"/>
    <w:rsid w:val="00C0209C"/>
    <w:rsid w:val="00C260A9"/>
    <w:rsid w:val="00C270B7"/>
    <w:rsid w:val="00C3786F"/>
    <w:rsid w:val="00C55206"/>
    <w:rsid w:val="00C625CF"/>
    <w:rsid w:val="00CC0011"/>
    <w:rsid w:val="00CD10DD"/>
    <w:rsid w:val="00D77440"/>
    <w:rsid w:val="00D86D90"/>
    <w:rsid w:val="00DB734F"/>
    <w:rsid w:val="00DC54C4"/>
    <w:rsid w:val="00DE780E"/>
    <w:rsid w:val="00DE7AC9"/>
    <w:rsid w:val="00DE7DE2"/>
    <w:rsid w:val="00E0348F"/>
    <w:rsid w:val="00E1799F"/>
    <w:rsid w:val="00E24969"/>
    <w:rsid w:val="00E379AA"/>
    <w:rsid w:val="00E46CB6"/>
    <w:rsid w:val="00E47FE3"/>
    <w:rsid w:val="00E53FFB"/>
    <w:rsid w:val="00EB6B37"/>
    <w:rsid w:val="00ED287F"/>
    <w:rsid w:val="00ED7EEC"/>
    <w:rsid w:val="00EE2B5F"/>
    <w:rsid w:val="00EF237D"/>
    <w:rsid w:val="00F139F0"/>
    <w:rsid w:val="00F4237D"/>
    <w:rsid w:val="00F55807"/>
    <w:rsid w:val="00F85AC3"/>
    <w:rsid w:val="00F93D82"/>
    <w:rsid w:val="00FA7086"/>
    <w:rsid w:val="00FB7E37"/>
    <w:rsid w:val="00FC1117"/>
    <w:rsid w:val="00FC7062"/>
    <w:rsid w:val="00FD5FDA"/>
    <w:rsid w:val="00FD684A"/>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_x0000_s1034"/>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35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935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Без интервала1"/>
    <w:rsid w:val="000D3E71"/>
    <w:pPr>
      <w:spacing w:after="0"/>
      <w:ind w:firstLine="567"/>
      <w:jc w:val="both"/>
    </w:pPr>
    <w:rPr>
      <w:rFonts w:ascii="Times New Roman" w:eastAsia="Times New Roman" w:hAnsi="Times New Roman" w:cs="Times New Roman"/>
      <w:sz w:val="28"/>
    </w:rPr>
  </w:style>
  <w:style w:type="character" w:styleId="a3">
    <w:name w:val="Hyperlink"/>
    <w:basedOn w:val="a0"/>
    <w:uiPriority w:val="99"/>
    <w:semiHidden/>
    <w:unhideWhenUsed/>
    <w:rsid w:val="008833C5"/>
    <w:rPr>
      <w:rFonts w:ascii="Times New Roman" w:hAnsi="Times New Roman" w:cs="Times New Roman" w:hint="default"/>
      <w:color w:val="0000FF"/>
      <w:u w:val="single"/>
    </w:rPr>
  </w:style>
  <w:style w:type="paragraph" w:styleId="a4">
    <w:name w:val="No Spacing"/>
    <w:qFormat/>
    <w:rsid w:val="00084AF1"/>
    <w:pPr>
      <w:spacing w:after="0" w:line="240" w:lineRule="auto"/>
    </w:pPr>
    <w:rPr>
      <w:rFonts w:ascii="Calibri" w:eastAsia="Times New Roman" w:hAnsi="Calibri" w:cs="Times New Roman"/>
      <w:lang w:eastAsia="ru-RU"/>
    </w:rPr>
  </w:style>
  <w:style w:type="character" w:customStyle="1" w:styleId="ConsPlusTitle0">
    <w:name w:val="ConsPlusTitle Знак"/>
    <w:basedOn w:val="a0"/>
    <w:link w:val="ConsPlusTitle"/>
    <w:rsid w:val="00084AF1"/>
    <w:rPr>
      <w:rFonts w:ascii="Calibri" w:eastAsia="Times New Roman" w:hAnsi="Calibri" w:cs="Calibri"/>
      <w:b/>
      <w:szCs w:val="20"/>
      <w:lang w:eastAsia="ru-RU"/>
    </w:rPr>
  </w:style>
  <w:style w:type="paragraph" w:styleId="a5">
    <w:name w:val="Balloon Text"/>
    <w:basedOn w:val="a"/>
    <w:link w:val="a6"/>
    <w:uiPriority w:val="99"/>
    <w:semiHidden/>
    <w:unhideWhenUsed/>
    <w:rsid w:val="00084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AF1"/>
    <w:rPr>
      <w:rFonts w:ascii="Tahoma" w:eastAsia="Times New Roman" w:hAnsi="Tahoma" w:cs="Tahoma"/>
      <w:sz w:val="16"/>
      <w:szCs w:val="16"/>
      <w:lang w:eastAsia="ru-RU"/>
    </w:rPr>
  </w:style>
  <w:style w:type="character" w:customStyle="1" w:styleId="dropdown-user-namefirst-letter">
    <w:name w:val="dropdown-user-name__first-letter"/>
    <w:basedOn w:val="a0"/>
    <w:rsid w:val="00E1799F"/>
  </w:style>
  <w:style w:type="paragraph" w:styleId="a7">
    <w:name w:val="header"/>
    <w:basedOn w:val="a"/>
    <w:link w:val="a8"/>
    <w:uiPriority w:val="99"/>
    <w:unhideWhenUsed/>
    <w:rsid w:val="00E1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799F"/>
    <w:rPr>
      <w:rFonts w:ascii="Calibri" w:eastAsia="Times New Roman" w:hAnsi="Calibri" w:cs="Times New Roman"/>
      <w:lang w:eastAsia="ru-RU"/>
    </w:rPr>
  </w:style>
  <w:style w:type="paragraph" w:styleId="a9">
    <w:name w:val="footer"/>
    <w:basedOn w:val="a"/>
    <w:link w:val="aa"/>
    <w:uiPriority w:val="99"/>
    <w:semiHidden/>
    <w:unhideWhenUsed/>
    <w:rsid w:val="00E179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1799F"/>
    <w:rPr>
      <w:rFonts w:ascii="Calibri" w:eastAsia="Times New Roman" w:hAnsi="Calibri" w:cs="Times New Roman"/>
      <w:lang w:eastAsia="ru-RU"/>
    </w:rPr>
  </w:style>
  <w:style w:type="character" w:customStyle="1" w:styleId="ConsPlusNormal0">
    <w:name w:val="ConsPlusNormal Знак"/>
    <w:basedOn w:val="a0"/>
    <w:link w:val="ConsPlusNormal"/>
    <w:locked/>
    <w:rsid w:val="00E1799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43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5865C3924B40C057BE72B12EFA38E73E8E687D57D7192FFA35CF341C1EF1DA7A359A9B1B59C11338F1622924B0B6E79B8BCF6FA3373955FN8G" TargetMode="External"/><Relationship Id="rId13"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18"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26" Type="http://schemas.openxmlformats.org/officeDocument/2006/relationships/hyperlink" Target="consultantplus://offline/ref=44FE9CAD8A225035BCC7F59013881E3733DBA1A21F67568724B4BE1E336204F927650BD47A5C1CI5rCN" TargetMode="External"/><Relationship Id="rId3" Type="http://schemas.openxmlformats.org/officeDocument/2006/relationships/settings" Target="settings.xml"/><Relationship Id="rId21"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34" Type="http://schemas.openxmlformats.org/officeDocument/2006/relationships/theme" Target="theme/theme1.xml"/><Relationship Id="rId7" Type="http://schemas.openxmlformats.org/officeDocument/2006/relationships/hyperlink" Target="consultantplus://offline/ref=44FE9CAD8A225035BCC7F59013881E3733DBA1A21F67568724B4BE1E336204F927650BD47A5C1DI5rEN" TargetMode="External"/><Relationship Id="rId12"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17"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25" Type="http://schemas.openxmlformats.org/officeDocument/2006/relationships/hyperlink" Target="consultantplus://offline/ref=44FE9CAD8A225035BCC7F59013881E3733DBA1A21F67568724B4BE1E336204F927650BD47A5C1DI5r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20" Type="http://schemas.openxmlformats.org/officeDocument/2006/relationships/hyperlink" Target="consultantplus://offline/ref=44FE9CAD8A225035BCC7F59013881E3733DBA1A21F67568724B4BE1E336204F927650BD47A5C1DI5rEN" TargetMode="External"/><Relationship Id="rId29"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4FE9CAD8A225035BCC7F59013881E3733D8A8AF1167568724B4BE1E336204F927650BD47A5D17I5r8N" TargetMode="External"/><Relationship Id="rId24"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23"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28"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10" Type="http://schemas.openxmlformats.org/officeDocument/2006/relationships/hyperlink" Target="consultantplus://offline/ref=44FE9CAD8A225035BCC7F59013881E3733DBA1A21F67568724B4BE1E336204F927650BD47A5C1BI5rDN" TargetMode="External"/><Relationship Id="rId19"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31" Type="http://schemas.openxmlformats.org/officeDocument/2006/relationships/hyperlink" Target="consultantplus://offline/ref=44FE9CAD8A225035BCC7F59013881E3733DBA1A21F67568724B4BE1E336204F927650BD47A5C1DI5rEN"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8A8AD1367568724B4BE1E336204F927650BD47A5C1CI5rFN" TargetMode="External"/><Relationship Id="rId14"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 Id="rId22" Type="http://schemas.openxmlformats.org/officeDocument/2006/relationships/hyperlink" Target="consultantplus://offline/ref=44FE9CAD8A225035BCC7F59013881E3733DBA1A21F67568724B4BE1E336204F927650BD47A5C1DI5rEN" TargetMode="External"/><Relationship Id="rId27" Type="http://schemas.openxmlformats.org/officeDocument/2006/relationships/hyperlink" Target="consultantplus://offline/ref=44FE9CAD8A225035BCC7F59013881E3733DBA1A21F67568724B4BE1E336204F927650BD47A5C19I5rDN" TargetMode="External"/><Relationship Id="rId30" Type="http://schemas.openxmlformats.org/officeDocument/2006/relationships/hyperlink" Target="file:///D:\&#1056;&#1072;&#1073;&#1086;&#1095;&#1080;&#1081;%20&#1089;&#1090;&#1086;&#1083;\&#1055;&#1054;&#1057;&#1058;&#1040;&#1053;&#1054;&#1042;&#1051;&#1045;&#1053;&#1048;&#1071;\&#1040;&#1076;&#1084;&#1080;&#1085;&#1080;&#1089;&#1090;&#1088;&#1072;&#1090;&#1080;&#1074;&#1085;&#1099;&#1077;%20&#1056;&#1077;&#1075;&#1083;&#1072;&#1084;&#1077;&#1085;&#1090;&#1099;\&#1053;&#1086;&#1074;&#1072;&#1103;%20&#1087;&#1072;&#1087;&#1082;&#1072;\&#1056;&#1077;&#1075;&#1083;&#1072;&#1084;&#1077;&#1085;&#1090;%20&#1055;&#1088;&#1080;&#1079;&#1085;&#1072;&#1085;&#1080;&#1077;%20&#1087;&#1086;&#1084;&#1077;&#1097;&#1077;&#1085;&#1080;&#1103;%20&#1078;&#1080;&#1083;&#1099;&#1084;\&#1056;&#1077;&#1075;&#1083;&#1072;&#1084;&#1077;&#1085;&#1090;%20&#1055;&#1088;&#1080;&#1079;&#1085;&#1072;&#1085;&#1080;&#1077;%20&#1087;&#1086;&#1084;&#1077;&#1097;&#1077;&#1085;&#1080;&#1103;%20&#1078;&#1080;&#1083;&#1099;&#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F655-152D-4595-8ADA-E16EF002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Staravoitov</dc:creator>
  <cp:lastModifiedBy>Пользователь Windows</cp:lastModifiedBy>
  <cp:revision>80</cp:revision>
  <cp:lastPrinted>2017-01-16T08:44:00Z</cp:lastPrinted>
  <dcterms:created xsi:type="dcterms:W3CDTF">2016-12-22T13:43:00Z</dcterms:created>
  <dcterms:modified xsi:type="dcterms:W3CDTF">2022-04-26T06:54:00Z</dcterms:modified>
</cp:coreProperties>
</file>