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D57B37">
        <w:rPr>
          <w:color w:val="000000"/>
          <w:sz w:val="24"/>
          <w:szCs w:val="24"/>
        </w:rPr>
        <w:t>Утверждена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>постановлением Администрации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>Астапковичского  сельского поселения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>Рославльского района Смоленской области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>от 16.01.2018 г. № 7</w:t>
      </w:r>
    </w:p>
    <w:p w:rsidR="00D57B37" w:rsidRPr="00D57B37" w:rsidRDefault="00D57B37" w:rsidP="00D57B37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D57B37">
        <w:rPr>
          <w:color w:val="000000"/>
          <w:sz w:val="24"/>
          <w:szCs w:val="24"/>
        </w:rPr>
        <w:t>(в редакции постановлений</w:t>
      </w:r>
      <w:r w:rsidRPr="00D57B37">
        <w:rPr>
          <w:sz w:val="24"/>
          <w:szCs w:val="24"/>
        </w:rPr>
        <w:t xml:space="preserve"> Администрации</w:t>
      </w:r>
    </w:p>
    <w:p w:rsidR="00D57B37" w:rsidRPr="00D57B37" w:rsidRDefault="00D57B37" w:rsidP="00D57B37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D57B37">
        <w:rPr>
          <w:sz w:val="24"/>
          <w:szCs w:val="24"/>
        </w:rPr>
        <w:t>Астапковичского сельского поселения</w:t>
      </w:r>
    </w:p>
    <w:p w:rsidR="00D57B37" w:rsidRPr="00D57B37" w:rsidRDefault="00D57B37" w:rsidP="00D57B37">
      <w:pPr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D57B37">
        <w:rPr>
          <w:sz w:val="24"/>
          <w:szCs w:val="24"/>
        </w:rPr>
        <w:t>Рославльского района Смоленской области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>от 13.03.2018 г. № 29, от 01.11.2019 г. № 67, от 28.09.2020 г. № 106,</w:t>
      </w:r>
    </w:p>
    <w:p w:rsidR="00D57B37" w:rsidRPr="00D57B37" w:rsidRDefault="00D57B37" w:rsidP="00D57B37">
      <w:pPr>
        <w:suppressAutoHyphens/>
        <w:jc w:val="right"/>
        <w:rPr>
          <w:color w:val="000000"/>
          <w:sz w:val="24"/>
          <w:szCs w:val="24"/>
        </w:rPr>
      </w:pPr>
      <w:r w:rsidRPr="00D57B37">
        <w:rPr>
          <w:color w:val="000000"/>
          <w:sz w:val="24"/>
          <w:szCs w:val="24"/>
        </w:rPr>
        <w:t xml:space="preserve"> от 18.12.2020 г. № 129</w:t>
      </w:r>
      <w:r>
        <w:rPr>
          <w:color w:val="000000"/>
          <w:sz w:val="24"/>
          <w:szCs w:val="24"/>
        </w:rPr>
        <w:t>; от 27.12.2021г.  № 82</w:t>
      </w:r>
      <w:r w:rsidRPr="00D57B37">
        <w:rPr>
          <w:color w:val="000000"/>
          <w:sz w:val="24"/>
          <w:szCs w:val="24"/>
        </w:rPr>
        <w:t>)</w:t>
      </w:r>
    </w:p>
    <w:p w:rsidR="00D57B37" w:rsidRDefault="00D57B37" w:rsidP="00D57B37">
      <w:pPr>
        <w:suppressAutoHyphens/>
        <w:jc w:val="center"/>
        <w:rPr>
          <w:color w:val="000000"/>
          <w:sz w:val="28"/>
          <w:szCs w:val="28"/>
        </w:rPr>
      </w:pPr>
    </w:p>
    <w:p w:rsidR="00D57B37" w:rsidRDefault="00D57B37" w:rsidP="00D57B37">
      <w:pPr>
        <w:suppressAutoHyphens/>
        <w:jc w:val="center"/>
        <w:rPr>
          <w:color w:val="000000"/>
          <w:sz w:val="28"/>
          <w:szCs w:val="28"/>
        </w:rPr>
      </w:pPr>
    </w:p>
    <w:p w:rsidR="005E29DE" w:rsidRPr="00C05679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5E29DE" w:rsidRPr="00C05679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5E29DE" w:rsidRPr="00C05679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5E29DE" w:rsidRPr="00C05679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5E29DE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992DBE" w:rsidRPr="00C05679" w:rsidRDefault="00992DBE" w:rsidP="000D264B">
      <w:pPr>
        <w:suppressAutoHyphens/>
        <w:jc w:val="center"/>
        <w:rPr>
          <w:color w:val="000000"/>
          <w:sz w:val="28"/>
          <w:szCs w:val="28"/>
        </w:rPr>
      </w:pPr>
    </w:p>
    <w:p w:rsidR="005E29DE" w:rsidRPr="00C05679" w:rsidRDefault="005E29DE" w:rsidP="000D264B">
      <w:pPr>
        <w:suppressAutoHyphens/>
        <w:jc w:val="center"/>
        <w:rPr>
          <w:color w:val="000000"/>
          <w:sz w:val="28"/>
          <w:szCs w:val="28"/>
        </w:rPr>
      </w:pPr>
    </w:p>
    <w:p w:rsidR="00D47181" w:rsidRPr="00C05679" w:rsidRDefault="00D47181" w:rsidP="000D264B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5679">
        <w:rPr>
          <w:b/>
          <w:bCs/>
          <w:sz w:val="28"/>
          <w:szCs w:val="28"/>
        </w:rPr>
        <w:t>МУНИЦИПАЛЬНАЯ ПРОГРАММА</w:t>
      </w: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  <w:r w:rsidRPr="00C05679">
        <w:rPr>
          <w:b/>
          <w:bCs/>
          <w:sz w:val="28"/>
          <w:szCs w:val="28"/>
        </w:rPr>
        <w:t>«Обеспечение пожарной безопасности на территории Астапковичского сельского поселения Рославльского района Смоленской области»</w:t>
      </w: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D47181" w:rsidRPr="00C05679" w:rsidRDefault="00D47181" w:rsidP="000D264B">
      <w:pPr>
        <w:suppressAutoHyphens/>
        <w:jc w:val="center"/>
        <w:rPr>
          <w:b/>
          <w:bCs/>
          <w:sz w:val="28"/>
          <w:szCs w:val="28"/>
        </w:rPr>
      </w:pPr>
    </w:p>
    <w:p w:rsidR="00A20B57" w:rsidRPr="00C05679" w:rsidRDefault="00A20B57" w:rsidP="00A20B57">
      <w:pPr>
        <w:suppressAutoHyphens/>
        <w:jc w:val="center"/>
        <w:rPr>
          <w:b/>
          <w:bCs/>
          <w:sz w:val="28"/>
          <w:szCs w:val="28"/>
        </w:rPr>
      </w:pPr>
      <w:r w:rsidRPr="00C05679">
        <w:rPr>
          <w:b/>
          <w:bCs/>
          <w:sz w:val="28"/>
          <w:szCs w:val="28"/>
        </w:rPr>
        <w:lastRenderedPageBreak/>
        <w:t>Паспорт</w:t>
      </w:r>
    </w:p>
    <w:p w:rsidR="00A20B57" w:rsidRPr="00C05679" w:rsidRDefault="00A20B57" w:rsidP="00A20B57">
      <w:pPr>
        <w:suppressAutoHyphens/>
        <w:jc w:val="center"/>
        <w:rPr>
          <w:b/>
          <w:bCs/>
          <w:sz w:val="28"/>
          <w:szCs w:val="28"/>
        </w:rPr>
      </w:pPr>
      <w:r w:rsidRPr="00C05679">
        <w:rPr>
          <w:b/>
          <w:bCs/>
          <w:sz w:val="28"/>
          <w:szCs w:val="28"/>
        </w:rPr>
        <w:t xml:space="preserve">муниципальной программы </w:t>
      </w:r>
    </w:p>
    <w:p w:rsidR="00A20B57" w:rsidRPr="00C05679" w:rsidRDefault="00A20B57" w:rsidP="00A20B57">
      <w:pPr>
        <w:suppressAutoHyphens/>
        <w:jc w:val="center"/>
        <w:rPr>
          <w:b/>
          <w:bCs/>
          <w:sz w:val="28"/>
          <w:szCs w:val="28"/>
        </w:rPr>
      </w:pPr>
      <w:r w:rsidRPr="00C05679">
        <w:rPr>
          <w:b/>
          <w:bCs/>
          <w:sz w:val="28"/>
          <w:szCs w:val="28"/>
        </w:rPr>
        <w:t xml:space="preserve">«Обеспечение пожарной безопасности на территории Астапковичского сельского поселения Рославльского района Смоленской области» </w:t>
      </w:r>
    </w:p>
    <w:p w:rsidR="00A20B57" w:rsidRPr="00C05679" w:rsidRDefault="00A20B57" w:rsidP="00A20B5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A20B57" w:rsidRPr="00C05679" w:rsidTr="00582F21">
        <w:trPr>
          <w:cantSplit/>
          <w:trHeight w:val="11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C05679">
              <w:rPr>
                <w:bCs/>
                <w:sz w:val="28"/>
                <w:szCs w:val="28"/>
              </w:rPr>
              <w:t>Администрация Астапковичского сельского поселения Рославльского района Смоленской области</w:t>
            </w:r>
          </w:p>
        </w:tc>
      </w:tr>
      <w:tr w:rsidR="00A20B57" w:rsidRPr="00C05679" w:rsidTr="00582F21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подпрограммы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Данная муниципальная программа подпрограмм не имеет</w:t>
            </w:r>
          </w:p>
        </w:tc>
      </w:tr>
      <w:tr w:rsidR="00A20B57" w:rsidRPr="00C05679" w:rsidTr="00582F21">
        <w:trPr>
          <w:cantSplit/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 xml:space="preserve">Администрация </w:t>
            </w:r>
            <w:r w:rsidRPr="00C05679">
              <w:rPr>
                <w:bCs/>
                <w:sz w:val="28"/>
                <w:szCs w:val="28"/>
              </w:rPr>
              <w:t>Астапковичского</w:t>
            </w:r>
            <w:r w:rsidRPr="00C05679">
              <w:rPr>
                <w:sz w:val="28"/>
                <w:szCs w:val="28"/>
              </w:rPr>
              <w:t xml:space="preserve"> сельского поселения Рославльского района Смоленской области   </w:t>
            </w:r>
          </w:p>
        </w:tc>
      </w:tr>
      <w:tr w:rsidR="00A20B57" w:rsidRPr="00C05679" w:rsidTr="00582F21">
        <w:trPr>
          <w:cantSplit/>
          <w:trHeight w:val="64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Данная муниципальная программа подпрограмм не имеет</w:t>
            </w:r>
          </w:p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B57" w:rsidRPr="00C05679" w:rsidTr="00582F21">
        <w:trPr>
          <w:cantSplit/>
          <w:trHeight w:val="137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B57" w:rsidRPr="00C05679" w:rsidRDefault="00A20B57" w:rsidP="00582F21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  <w:shd w:val="clear" w:color="auto" w:fill="FFFFFF"/>
              </w:rPr>
              <w:t xml:space="preserve">качественное повышение уровня защищенности населения и объектов застройки от пожаров - </w:t>
            </w:r>
            <w:r w:rsidRPr="00C05679">
              <w:rPr>
                <w:sz w:val="28"/>
                <w:szCs w:val="28"/>
              </w:rPr>
              <w:t>опашка населенных пунктов</w:t>
            </w:r>
          </w:p>
        </w:tc>
      </w:tr>
      <w:tr w:rsidR="00A20B57" w:rsidRPr="00C05679" w:rsidTr="00582F21">
        <w:trPr>
          <w:cantSplit/>
          <w:trHeight w:val="6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реализации муниципальной программы </w:t>
            </w:r>
          </w:p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- опашка населенных пунктов</w:t>
            </w:r>
          </w:p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color w:val="000000"/>
                <w:sz w:val="28"/>
                <w:szCs w:val="28"/>
                <w:shd w:val="clear" w:color="auto" w:fill="FFFFFF"/>
              </w:rPr>
              <w:t>- организация профилактической работы по предупреждению пожаров</w:t>
            </w:r>
          </w:p>
        </w:tc>
      </w:tr>
      <w:tr w:rsidR="00A20B57" w:rsidRPr="00C05679" w:rsidTr="00582F21">
        <w:trPr>
          <w:cantSplit/>
          <w:trHeight w:val="63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92D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92DB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гг.</w:t>
            </w:r>
          </w:p>
          <w:p w:rsidR="00A20B57" w:rsidRPr="00C05679" w:rsidRDefault="00A20B57" w:rsidP="00582F2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</w:t>
            </w:r>
            <w:r w:rsidRPr="00C05679">
              <w:rPr>
                <w:sz w:val="28"/>
                <w:szCs w:val="28"/>
              </w:rPr>
              <w:t>ципальная программа реализуется в один этап</w:t>
            </w:r>
          </w:p>
        </w:tc>
      </w:tr>
      <w:tr w:rsidR="00A20B57" w:rsidRPr="00C05679" w:rsidTr="00582F21">
        <w:trPr>
          <w:cantSplit/>
          <w:trHeight w:val="30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Cell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71,2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тыс.руб., источником финансирования программы являются средства бюджета </w:t>
            </w:r>
            <w:r w:rsidRPr="00C05679">
              <w:rPr>
                <w:rFonts w:ascii="Times New Roman" w:hAnsi="Times New Roman" w:cs="Times New Roman"/>
                <w:bCs/>
                <w:sz w:val="28"/>
                <w:szCs w:val="28"/>
              </w:rPr>
              <w:t>Астапковичского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сельского поселения Рославльского района Смоленской области в том числе по годам:</w:t>
            </w:r>
          </w:p>
          <w:p w:rsidR="00A20B57" w:rsidRPr="00C05679" w:rsidRDefault="00992DBE" w:rsidP="00582F21">
            <w:pPr>
              <w:pStyle w:val="ConsPlusCell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2020</w:t>
            </w:r>
            <w:r w:rsidR="00A20B57"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 –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A20B5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0,0</w:t>
            </w:r>
            <w:r w:rsidR="00A20B57"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тыс.руб.</w:t>
            </w:r>
          </w:p>
          <w:p w:rsidR="00A20B57" w:rsidRPr="00C05679" w:rsidRDefault="00A20B57" w:rsidP="00582F21">
            <w:pPr>
              <w:pStyle w:val="ConsPlusCell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202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 – 30,0 тыс.руб.</w:t>
            </w:r>
          </w:p>
          <w:p w:rsidR="00A20B57" w:rsidRPr="00C05679" w:rsidRDefault="00A20B57" w:rsidP="00582F21">
            <w:pPr>
              <w:pStyle w:val="ConsPlusCell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202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 – 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11,2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тыс.руб.</w:t>
            </w:r>
          </w:p>
          <w:p w:rsidR="00A20B57" w:rsidRDefault="00A20B57" w:rsidP="00582F21">
            <w:pPr>
              <w:pStyle w:val="ConsPlusCell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202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 – 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0</w:t>
            </w:r>
            <w:r w:rsidRPr="00C0567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тыс.руб.</w:t>
            </w:r>
          </w:p>
          <w:p w:rsidR="00A20B57" w:rsidRPr="00C05679" w:rsidRDefault="00A20B57" w:rsidP="00992DBE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47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на 202</w:t>
            </w:r>
            <w:r w:rsidR="00992DBE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  <w:r w:rsidRPr="009D647D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год –   0 тыс.руб.</w:t>
            </w:r>
          </w:p>
        </w:tc>
      </w:tr>
      <w:tr w:rsidR="00A20B57" w:rsidRPr="00C05679" w:rsidTr="00582F21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67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B57" w:rsidRPr="00C05679" w:rsidRDefault="00A20B57" w:rsidP="00582F21">
            <w:pPr>
              <w:suppressAutoHyphens/>
              <w:jc w:val="both"/>
              <w:rPr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 xml:space="preserve">- снижение количества пожаров на территории </w:t>
            </w:r>
            <w:r w:rsidRPr="00C05679">
              <w:rPr>
                <w:bCs/>
                <w:sz w:val="28"/>
                <w:szCs w:val="28"/>
              </w:rPr>
              <w:t>Астапковичского</w:t>
            </w:r>
            <w:r w:rsidRPr="00C05679">
              <w:rPr>
                <w:sz w:val="28"/>
                <w:szCs w:val="28"/>
              </w:rPr>
              <w:t xml:space="preserve"> сельского поселения;</w:t>
            </w:r>
          </w:p>
          <w:p w:rsidR="00A20B57" w:rsidRPr="00C05679" w:rsidRDefault="00A20B57" w:rsidP="00582F21">
            <w:pPr>
              <w:suppressAutoHyphens/>
              <w:jc w:val="both"/>
              <w:rPr>
                <w:rStyle w:val="a4"/>
                <w:i w:val="0"/>
                <w:sz w:val="28"/>
                <w:szCs w:val="28"/>
              </w:rPr>
            </w:pPr>
            <w:r w:rsidRPr="00C05679">
              <w:rPr>
                <w:sz w:val="28"/>
                <w:szCs w:val="28"/>
              </w:rPr>
              <w:t>- уменьшение числа погибших от пожаров и сокращение материальных потерь</w:t>
            </w:r>
          </w:p>
        </w:tc>
      </w:tr>
    </w:tbl>
    <w:p w:rsidR="00A20B57" w:rsidRPr="00C05679" w:rsidRDefault="00A20B57" w:rsidP="00A20B57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B57" w:rsidRPr="00C05679" w:rsidRDefault="00A20B57" w:rsidP="00A20B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679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социально-экономической сферы реализации муниципальной программы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 xml:space="preserve">Чрезвычайные ситуации все чаще становятся серьезной угрозой общественной стабильности, наносят непоправимый ущерб здоровью и материальному достатку людей. Одной из главных является пожарная безопасность. 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населения, защищенности особо важных объектов, созданию реальных условий для устойчивого развития </w:t>
      </w:r>
      <w:r w:rsidRPr="00C05679">
        <w:rPr>
          <w:bCs/>
          <w:sz w:val="28"/>
          <w:szCs w:val="28"/>
        </w:rPr>
        <w:t>Астапковичского</w:t>
      </w:r>
      <w:r w:rsidRPr="00C05679">
        <w:rPr>
          <w:sz w:val="28"/>
          <w:szCs w:val="28"/>
        </w:rPr>
        <w:t xml:space="preserve"> сельского поселения Рославльского района Смоленской области (далее </w:t>
      </w:r>
      <w:r w:rsidRPr="00C05679">
        <w:rPr>
          <w:bCs/>
          <w:sz w:val="28"/>
          <w:szCs w:val="28"/>
        </w:rPr>
        <w:t>Астапковичское</w:t>
      </w:r>
      <w:r w:rsidRPr="00C05679">
        <w:rPr>
          <w:sz w:val="28"/>
          <w:szCs w:val="28"/>
        </w:rPr>
        <w:t xml:space="preserve"> сельское поселение).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 xml:space="preserve">Вопрос безопасности людей входит в число наиболее важных и требующих принципиально новых подходов к его решению. Прежде всего, имеется в виду предупреждение возникновения огня, создание условий для тушения пожаров в начальной стадии их развития. Особенное значение в данной ситуации приобретает развитие средств пожарной профилактики, постоянная работа с населением.         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состояний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Подавляющая часть населения не имеет четкого представления о реальной опасности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 как следствие, 40 % пожаров происходит по причине неосторожного обращения с огнем.</w:t>
      </w:r>
    </w:p>
    <w:p w:rsidR="00A20B57" w:rsidRPr="00C05679" w:rsidRDefault="00A20B57" w:rsidP="00A20B57">
      <w:pPr>
        <w:suppressAutoHyphens/>
        <w:ind w:left="-567" w:firstLine="709"/>
        <w:jc w:val="both"/>
        <w:rPr>
          <w:sz w:val="28"/>
          <w:szCs w:val="28"/>
        </w:rPr>
      </w:pPr>
    </w:p>
    <w:p w:rsidR="00A20B57" w:rsidRPr="00C05679" w:rsidRDefault="00A20B57" w:rsidP="00A20B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5679">
        <w:rPr>
          <w:rFonts w:ascii="Times New Roman" w:hAnsi="Times New Roman" w:cs="Times New Roman"/>
          <w:b/>
          <w:bCs/>
          <w:sz w:val="28"/>
          <w:szCs w:val="28"/>
        </w:rPr>
        <w:t>2. Цели, целевые показатели, описание ожидаемых конечных результатов, сроков и этапов реализации муниципальной программы</w:t>
      </w:r>
    </w:p>
    <w:p w:rsidR="00A20B57" w:rsidRPr="00C05679" w:rsidRDefault="00A20B57" w:rsidP="00A20B57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C05679">
        <w:rPr>
          <w:color w:val="auto"/>
          <w:sz w:val="28"/>
          <w:szCs w:val="28"/>
        </w:rPr>
        <w:t xml:space="preserve">Целью программы является: </w:t>
      </w:r>
      <w:r w:rsidRPr="00C05679">
        <w:rPr>
          <w:sz w:val="28"/>
          <w:szCs w:val="28"/>
          <w:shd w:val="clear" w:color="auto" w:fill="FFFFFF"/>
        </w:rPr>
        <w:t xml:space="preserve">качественное повышение уровня защищенности населения и объектов застройки от пожаров - </w:t>
      </w:r>
      <w:r w:rsidRPr="00C05679">
        <w:rPr>
          <w:sz w:val="28"/>
          <w:szCs w:val="28"/>
        </w:rPr>
        <w:t>опашка населенных пунктов.</w:t>
      </w:r>
    </w:p>
    <w:p w:rsidR="00A20B57" w:rsidRPr="00C05679" w:rsidRDefault="00A20B57" w:rsidP="00A20B57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C05679">
        <w:rPr>
          <w:color w:val="auto"/>
          <w:sz w:val="28"/>
          <w:szCs w:val="28"/>
        </w:rPr>
        <w:t>Для достижения указанной цели будут проведены мероприятия по</w:t>
      </w:r>
      <w:r w:rsidRPr="00C05679">
        <w:rPr>
          <w:sz w:val="28"/>
          <w:szCs w:val="28"/>
        </w:rPr>
        <w:t xml:space="preserve"> противопожарной безопасности.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color w:val="000000"/>
          <w:sz w:val="28"/>
          <w:szCs w:val="28"/>
          <w:lang w:eastAsia="en-US"/>
        </w:rPr>
        <w:t>В результате реализации муниципальной программы ожидается: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 xml:space="preserve">- снижение количества пожаров на территории </w:t>
      </w:r>
      <w:r w:rsidRPr="00C05679">
        <w:rPr>
          <w:bCs/>
          <w:sz w:val="28"/>
          <w:szCs w:val="28"/>
        </w:rPr>
        <w:t>Астапковичского</w:t>
      </w:r>
      <w:r w:rsidRPr="00C05679">
        <w:rPr>
          <w:sz w:val="28"/>
          <w:szCs w:val="28"/>
        </w:rPr>
        <w:t xml:space="preserve"> сельского поселения;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- уменьшение числа погибших от пожаров и сокращение материальных потерь.</w:t>
      </w:r>
    </w:p>
    <w:p w:rsidR="00A20B57" w:rsidRPr="00C05679" w:rsidRDefault="00A20B57" w:rsidP="00A20B57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Сведения о цели и целевых показателях программы отражены в приложении № 1 к муниципальной программе.</w:t>
      </w:r>
    </w:p>
    <w:p w:rsidR="00A20B57" w:rsidRPr="00C05679" w:rsidRDefault="00A20B57" w:rsidP="00A20B57">
      <w:pPr>
        <w:suppressAutoHyphens/>
        <w:rPr>
          <w:sz w:val="28"/>
          <w:szCs w:val="28"/>
        </w:rPr>
      </w:pPr>
    </w:p>
    <w:p w:rsidR="00A20B57" w:rsidRPr="00C05679" w:rsidRDefault="00A20B57" w:rsidP="00A20B57">
      <w:pPr>
        <w:pStyle w:val="af4"/>
        <w:suppressAutoHyphens/>
        <w:spacing w:before="0" w:after="0"/>
        <w:jc w:val="center"/>
        <w:rPr>
          <w:b/>
          <w:sz w:val="28"/>
          <w:szCs w:val="28"/>
        </w:rPr>
      </w:pPr>
      <w:r w:rsidRPr="00C05679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A20B57" w:rsidRPr="00C05679" w:rsidRDefault="00A20B57" w:rsidP="00A20B57">
      <w:pPr>
        <w:pStyle w:val="af4"/>
        <w:suppressAutoHyphens/>
        <w:spacing w:before="0" w:after="0"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В рамках реализации муниципальной программы предполагается реализация следующих основных мероприятий:</w:t>
      </w:r>
    </w:p>
    <w:p w:rsidR="00A20B57" w:rsidRDefault="00A20B57" w:rsidP="00A20B5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05679">
        <w:rPr>
          <w:b/>
          <w:sz w:val="28"/>
          <w:szCs w:val="28"/>
        </w:rPr>
        <w:t xml:space="preserve">Основное </w:t>
      </w:r>
      <w:r w:rsidRPr="000D264B">
        <w:rPr>
          <w:b/>
          <w:sz w:val="28"/>
          <w:szCs w:val="28"/>
        </w:rPr>
        <w:t>мероприятие 1 – «Обеспечение пожарной безопасности на территории Астапковичского сельского поселения Рославльского района Смоленской области»</w:t>
      </w:r>
      <w:r w:rsidRPr="000D2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предполагает:</w:t>
      </w:r>
    </w:p>
    <w:p w:rsidR="00A20B57" w:rsidRDefault="00A20B57" w:rsidP="00A20B57">
      <w:pPr>
        <w:pStyle w:val="af4"/>
        <w:suppressAutoHyphens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EE52AF">
        <w:rPr>
          <w:color w:val="000000"/>
          <w:sz w:val="28"/>
          <w:szCs w:val="28"/>
        </w:rPr>
        <w:t>пашка вокруг границ населенных пун</w:t>
      </w:r>
      <w:r>
        <w:rPr>
          <w:color w:val="000000"/>
          <w:sz w:val="28"/>
          <w:szCs w:val="28"/>
        </w:rPr>
        <w:t>ктов.</w:t>
      </w:r>
    </w:p>
    <w:p w:rsidR="00A20B57" w:rsidRDefault="00A20B57" w:rsidP="00A20B57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C05679">
        <w:rPr>
          <w:b/>
          <w:color w:val="000000"/>
          <w:sz w:val="28"/>
          <w:szCs w:val="28"/>
        </w:rPr>
        <w:t>Основное мероприятие 2 - «Организация профилактической работы по предупреждению пожаров на территории муниципального образования Астапковичского сельского поселения Рославльского района Смоленской области»</w:t>
      </w:r>
      <w:r w:rsidRPr="000D26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предполагает:</w:t>
      </w:r>
    </w:p>
    <w:p w:rsidR="00A20B57" w:rsidRPr="00C05679" w:rsidRDefault="00A20B57" w:rsidP="00A20B5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EC5F92">
        <w:rPr>
          <w:color w:val="000000"/>
          <w:sz w:val="28"/>
          <w:szCs w:val="28"/>
        </w:rPr>
        <w:t>бучение населения правилам пожарной безопасности.</w:t>
      </w:r>
    </w:p>
    <w:p w:rsidR="00A20B57" w:rsidRPr="00C05679" w:rsidRDefault="00A20B57" w:rsidP="00A20B57">
      <w:pPr>
        <w:pStyle w:val="af4"/>
        <w:suppressAutoHyphens/>
        <w:spacing w:before="0" w:after="0"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План реализации программных мероприятий изложен в приложении № 2 к муниципальной программе.</w:t>
      </w:r>
    </w:p>
    <w:p w:rsidR="00A20B57" w:rsidRPr="00C05679" w:rsidRDefault="00A20B57" w:rsidP="00A20B57">
      <w:pPr>
        <w:pStyle w:val="af4"/>
        <w:suppressAutoHyphens/>
        <w:spacing w:before="0" w:after="0"/>
        <w:ind w:left="-567" w:right="-284" w:firstLine="709"/>
        <w:jc w:val="both"/>
        <w:rPr>
          <w:sz w:val="28"/>
          <w:szCs w:val="28"/>
        </w:rPr>
      </w:pPr>
    </w:p>
    <w:p w:rsidR="00A20B57" w:rsidRPr="00C05679" w:rsidRDefault="00A20B57" w:rsidP="00A20B57">
      <w:pPr>
        <w:suppressAutoHyphens/>
        <w:jc w:val="center"/>
        <w:rPr>
          <w:b/>
          <w:color w:val="000000"/>
          <w:sz w:val="28"/>
          <w:szCs w:val="28"/>
        </w:rPr>
      </w:pPr>
      <w:r w:rsidRPr="00C05679">
        <w:rPr>
          <w:b/>
          <w:color w:val="000000"/>
          <w:sz w:val="28"/>
          <w:szCs w:val="28"/>
        </w:rPr>
        <w:t>4. Обоснование ресурсного обеспечения муниципальной программы.</w:t>
      </w:r>
    </w:p>
    <w:p w:rsidR="00A20B57" w:rsidRPr="00C05679" w:rsidRDefault="00A20B57" w:rsidP="00A20B57">
      <w:pPr>
        <w:suppressAutoHyphens/>
        <w:jc w:val="center"/>
        <w:rPr>
          <w:b/>
          <w:color w:val="000000"/>
          <w:sz w:val="28"/>
          <w:szCs w:val="28"/>
        </w:rPr>
      </w:pPr>
    </w:p>
    <w:p w:rsidR="00992DBE" w:rsidRPr="00C05679" w:rsidRDefault="00992DBE" w:rsidP="00992DBE">
      <w:pPr>
        <w:pStyle w:val="ConsPlusCell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Общий объем финансирования программы составляет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71,2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тыс.руб., источником финансирования программы являются средства бюджета </w:t>
      </w:r>
      <w:r w:rsidRPr="00C05679">
        <w:rPr>
          <w:rFonts w:ascii="Times New Roman" w:hAnsi="Times New Roman" w:cs="Times New Roman"/>
          <w:bCs/>
          <w:sz w:val="28"/>
          <w:szCs w:val="28"/>
        </w:rPr>
        <w:t>Астапковичского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сельского поселения Рославльского района Смоленской области в том числе по годам:</w:t>
      </w:r>
    </w:p>
    <w:p w:rsidR="00992DBE" w:rsidRPr="00C05679" w:rsidRDefault="00992DBE" w:rsidP="00992DBE">
      <w:pPr>
        <w:pStyle w:val="ConsPlusCell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на 2020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–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30,0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тыс.руб.</w:t>
      </w:r>
    </w:p>
    <w:p w:rsidR="00992DBE" w:rsidRPr="00C05679" w:rsidRDefault="00992DBE" w:rsidP="00992DBE">
      <w:pPr>
        <w:pStyle w:val="ConsPlusCell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>на 202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– 30,0 тыс.руб.</w:t>
      </w:r>
    </w:p>
    <w:p w:rsidR="00992DBE" w:rsidRPr="00C05679" w:rsidRDefault="00992DBE" w:rsidP="00992DBE">
      <w:pPr>
        <w:pStyle w:val="ConsPlusCell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>на 202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–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11,2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тыс.руб.</w:t>
      </w:r>
    </w:p>
    <w:p w:rsidR="00992DBE" w:rsidRDefault="00992DBE" w:rsidP="00992DBE">
      <w:pPr>
        <w:pStyle w:val="ConsPlusCell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>на 202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3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–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0</w:t>
      </w: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тыс.руб.</w:t>
      </w:r>
    </w:p>
    <w:p w:rsidR="00992DBE" w:rsidRDefault="00992DBE" w:rsidP="00992DBE">
      <w:pPr>
        <w:pStyle w:val="ConsPlusNormal"/>
        <w:widowControl/>
        <w:ind w:firstLine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D647D">
        <w:rPr>
          <w:rStyle w:val="a4"/>
          <w:rFonts w:ascii="Times New Roman" w:hAnsi="Times New Roman" w:cs="Times New Roman"/>
          <w:i w:val="0"/>
          <w:sz w:val="28"/>
          <w:szCs w:val="28"/>
        </w:rPr>
        <w:t>на 202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Pr="009D647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–   0 тыс.руб.</w:t>
      </w:r>
    </w:p>
    <w:p w:rsidR="00A20B57" w:rsidRPr="00C05679" w:rsidRDefault="00A20B57" w:rsidP="00992DBE">
      <w:pPr>
        <w:pStyle w:val="ConsPlusNormal"/>
        <w:widowControl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>Направления и виды расходования средств изложены в приложении № 2.</w:t>
      </w:r>
    </w:p>
    <w:p w:rsidR="00A20B57" w:rsidRPr="00C05679" w:rsidRDefault="00A20B57" w:rsidP="00A20B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679">
        <w:rPr>
          <w:rStyle w:val="a4"/>
          <w:rFonts w:ascii="Times New Roman" w:hAnsi="Times New Roman" w:cs="Times New Roman"/>
          <w:i w:val="0"/>
          <w:sz w:val="28"/>
          <w:szCs w:val="28"/>
        </w:rPr>
        <w:t>Привлечение внебюджетных средств на реализацию мероприятий муниципальной программы не предусмотрено.</w:t>
      </w:r>
    </w:p>
    <w:p w:rsidR="00A20B57" w:rsidRPr="00C05679" w:rsidRDefault="00A20B57" w:rsidP="00A20B57">
      <w:pPr>
        <w:suppressAutoHyphens/>
        <w:jc w:val="center"/>
        <w:rPr>
          <w:b/>
          <w:sz w:val="28"/>
          <w:szCs w:val="28"/>
        </w:rPr>
      </w:pPr>
    </w:p>
    <w:p w:rsidR="00A20B57" w:rsidRPr="00C05679" w:rsidRDefault="00A20B57" w:rsidP="00A20B57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C05679"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Pr="00C05679">
        <w:rPr>
          <w:b/>
          <w:color w:val="000000"/>
          <w:sz w:val="28"/>
          <w:szCs w:val="28"/>
        </w:rPr>
        <w:t>Основные меры правового регулирования</w:t>
      </w:r>
      <w:r>
        <w:rPr>
          <w:b/>
          <w:color w:val="000000"/>
          <w:sz w:val="28"/>
          <w:szCs w:val="28"/>
        </w:rPr>
        <w:t xml:space="preserve"> </w:t>
      </w:r>
      <w:r w:rsidRPr="00C05679">
        <w:rPr>
          <w:b/>
          <w:color w:val="000000"/>
          <w:sz w:val="28"/>
          <w:szCs w:val="28"/>
        </w:rPr>
        <w:t>в сфере реализации муниципальной программы.</w:t>
      </w:r>
    </w:p>
    <w:p w:rsidR="00A20B57" w:rsidRPr="00C05679" w:rsidRDefault="00A20B57" w:rsidP="00A20B57">
      <w:pPr>
        <w:suppressAutoHyphens/>
        <w:ind w:firstLine="709"/>
        <w:jc w:val="both"/>
        <w:rPr>
          <w:sz w:val="28"/>
          <w:szCs w:val="28"/>
        </w:rPr>
      </w:pPr>
      <w:r w:rsidRPr="00C05679">
        <w:rPr>
          <w:sz w:val="28"/>
          <w:szCs w:val="28"/>
        </w:rPr>
        <w:t>Федеральный закон от 06.10.2003 №</w:t>
      </w:r>
      <w:r>
        <w:rPr>
          <w:sz w:val="28"/>
          <w:szCs w:val="28"/>
        </w:rPr>
        <w:t xml:space="preserve"> </w:t>
      </w:r>
      <w:r w:rsidRPr="00C05679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05679">
        <w:rPr>
          <w:sz w:val="28"/>
          <w:szCs w:val="28"/>
        </w:rPr>
        <w:t>Федеральный закон от 21.12.1994 №</w:t>
      </w:r>
      <w:r>
        <w:rPr>
          <w:sz w:val="28"/>
          <w:szCs w:val="28"/>
        </w:rPr>
        <w:t xml:space="preserve"> </w:t>
      </w:r>
      <w:r w:rsidRPr="00C05679">
        <w:rPr>
          <w:sz w:val="28"/>
          <w:szCs w:val="28"/>
        </w:rPr>
        <w:t>69-ФЗ «О пожарной безопасности» Постановление Правительства Российской Федерации от 25.04.2012 №</w:t>
      </w:r>
      <w:r>
        <w:rPr>
          <w:sz w:val="28"/>
          <w:szCs w:val="28"/>
        </w:rPr>
        <w:t xml:space="preserve"> </w:t>
      </w:r>
      <w:r w:rsidRPr="00C05679">
        <w:rPr>
          <w:sz w:val="28"/>
          <w:szCs w:val="28"/>
        </w:rPr>
        <w:t>390 «Об утверждении правил противопожарного режима в Российской Федерации»</w:t>
      </w:r>
    </w:p>
    <w:p w:rsidR="00A20B57" w:rsidRPr="00C05679" w:rsidRDefault="00A20B57" w:rsidP="00A20B57">
      <w:pPr>
        <w:suppressAutoHyphens/>
        <w:jc w:val="both"/>
        <w:rPr>
          <w:sz w:val="28"/>
          <w:szCs w:val="28"/>
        </w:rPr>
      </w:pPr>
    </w:p>
    <w:p w:rsidR="00A20B57" w:rsidRPr="00C05679" w:rsidRDefault="00A20B57" w:rsidP="00A20B57">
      <w:pPr>
        <w:suppressAutoHyphens/>
        <w:jc w:val="center"/>
        <w:rPr>
          <w:b/>
          <w:color w:val="000000"/>
          <w:sz w:val="28"/>
          <w:szCs w:val="28"/>
        </w:rPr>
      </w:pPr>
      <w:r w:rsidRPr="00C05679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</w:t>
      </w:r>
      <w:r w:rsidRPr="00C05679">
        <w:rPr>
          <w:b/>
          <w:color w:val="000000"/>
          <w:sz w:val="28"/>
          <w:szCs w:val="28"/>
        </w:rPr>
        <w:t>Применение мер регулирования органами местного самоуправления в сфере реализации муниципальной программы</w:t>
      </w:r>
    </w:p>
    <w:p w:rsidR="00A20B57" w:rsidRPr="00C05679" w:rsidRDefault="00A20B57" w:rsidP="00A20B5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679">
        <w:rPr>
          <w:rFonts w:ascii="Times New Roman" w:hAnsi="Times New Roman" w:cs="Times New Roman"/>
          <w:bCs/>
          <w:sz w:val="28"/>
          <w:szCs w:val="28"/>
        </w:rPr>
        <w:t>Меры регулирования в сфере реализации данной муниципальной программы не предусмотрены.</w:t>
      </w:r>
    </w:p>
    <w:p w:rsidR="00A20B57" w:rsidRPr="00C05679" w:rsidRDefault="00A20B57" w:rsidP="00A20B57">
      <w:pPr>
        <w:shd w:val="clear" w:color="auto" w:fill="FFFFFF"/>
        <w:suppressAutoHyphens/>
        <w:jc w:val="center"/>
        <w:rPr>
          <w:color w:val="000000"/>
          <w:sz w:val="28"/>
          <w:szCs w:val="28"/>
        </w:rPr>
      </w:pPr>
    </w:p>
    <w:p w:rsidR="00A20B57" w:rsidRPr="00C05679" w:rsidRDefault="00A20B57" w:rsidP="00A20B57">
      <w:pPr>
        <w:shd w:val="clear" w:color="auto" w:fill="FFFFFF"/>
        <w:suppressAutoHyphens/>
        <w:jc w:val="center"/>
        <w:rPr>
          <w:color w:val="000000"/>
          <w:sz w:val="28"/>
          <w:szCs w:val="28"/>
        </w:rPr>
      </w:pPr>
    </w:p>
    <w:p w:rsidR="00A20B57" w:rsidRPr="00C05679" w:rsidRDefault="00A20B57" w:rsidP="00A20B57">
      <w:pPr>
        <w:shd w:val="clear" w:color="auto" w:fill="FFFFFF"/>
        <w:suppressAutoHyphens/>
        <w:jc w:val="center"/>
        <w:rPr>
          <w:color w:val="000000"/>
          <w:sz w:val="28"/>
          <w:szCs w:val="28"/>
        </w:rPr>
      </w:pPr>
    </w:p>
    <w:p w:rsidR="00A20B57" w:rsidRPr="00C05679" w:rsidRDefault="00A20B57" w:rsidP="00A20B57">
      <w:pPr>
        <w:shd w:val="clear" w:color="auto" w:fill="FFFFFF"/>
        <w:tabs>
          <w:tab w:val="left" w:pos="561"/>
        </w:tabs>
        <w:suppressAutoHyphens/>
        <w:rPr>
          <w:color w:val="000000"/>
          <w:sz w:val="28"/>
          <w:szCs w:val="28"/>
        </w:rPr>
      </w:pPr>
      <w:r w:rsidRPr="00C05679">
        <w:rPr>
          <w:color w:val="000000"/>
          <w:sz w:val="28"/>
          <w:szCs w:val="28"/>
        </w:rPr>
        <w:tab/>
      </w:r>
    </w:p>
    <w:p w:rsidR="00A20B57" w:rsidRPr="00C05679" w:rsidRDefault="00A20B57" w:rsidP="00A20B57">
      <w:pPr>
        <w:pStyle w:val="af8"/>
        <w:suppressAutoHyphens/>
        <w:jc w:val="both"/>
        <w:rPr>
          <w:sz w:val="20"/>
          <w:szCs w:val="20"/>
        </w:rPr>
        <w:sectPr w:rsidR="00A20B57" w:rsidRPr="00C05679" w:rsidSect="00D57B37">
          <w:headerReference w:type="default" r:id="rId8"/>
          <w:headerReference w:type="first" r:id="rId9"/>
          <w:type w:val="continuous"/>
          <w:pgSz w:w="11905" w:h="16837"/>
          <w:pgMar w:top="1134" w:right="567" w:bottom="1134" w:left="1134" w:header="720" w:footer="720" w:gutter="0"/>
          <w:cols w:space="720"/>
          <w:titlePg/>
          <w:docGrid w:linePitch="326"/>
        </w:sectPr>
      </w:pPr>
    </w:p>
    <w:tbl>
      <w:tblPr>
        <w:tblW w:w="0" w:type="auto"/>
        <w:tblInd w:w="9498" w:type="dxa"/>
        <w:tblLook w:val="04A0" w:firstRow="1" w:lastRow="0" w:firstColumn="1" w:lastColumn="0" w:noHBand="0" w:noVBand="1"/>
      </w:tblPr>
      <w:tblGrid>
        <w:gridCol w:w="5071"/>
      </w:tblGrid>
      <w:tr w:rsidR="00A20B57" w:rsidRPr="00C05679" w:rsidTr="00582F21">
        <w:tc>
          <w:tcPr>
            <w:tcW w:w="5288" w:type="dxa"/>
            <w:shd w:val="clear" w:color="auto" w:fill="auto"/>
          </w:tcPr>
          <w:p w:rsidR="00A20B57" w:rsidRPr="00C05679" w:rsidRDefault="00A20B57" w:rsidP="00582F21">
            <w:pPr>
              <w:pStyle w:val="af8"/>
              <w:suppressAutoHyphens/>
              <w:jc w:val="both"/>
              <w:rPr>
                <w:sz w:val="20"/>
                <w:szCs w:val="20"/>
              </w:rPr>
            </w:pPr>
            <w:r w:rsidRPr="00C05679">
              <w:rPr>
                <w:sz w:val="20"/>
                <w:szCs w:val="20"/>
              </w:rPr>
              <w:t>Приложение № 1</w:t>
            </w:r>
          </w:p>
          <w:p w:rsidR="00A20B57" w:rsidRPr="00C05679" w:rsidRDefault="00A20B57" w:rsidP="00582F21">
            <w:pPr>
              <w:pStyle w:val="af8"/>
              <w:suppressAutoHyphens/>
              <w:jc w:val="both"/>
            </w:pPr>
            <w:r w:rsidRPr="00C05679">
              <w:rPr>
                <w:sz w:val="20"/>
                <w:szCs w:val="20"/>
              </w:rPr>
              <w:t xml:space="preserve">к муниципальной программе «Обеспечение пожарной безопасности на территории Астапковичского сельского поселения Рославльского района Смоленской области» </w:t>
            </w:r>
          </w:p>
        </w:tc>
      </w:tr>
    </w:tbl>
    <w:p w:rsidR="00A20B57" w:rsidRPr="00C05679" w:rsidRDefault="00A20B57" w:rsidP="00A20B5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20B57" w:rsidRPr="00C05679" w:rsidRDefault="00A20B57" w:rsidP="00A20B57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05679">
        <w:rPr>
          <w:b/>
          <w:sz w:val="24"/>
          <w:szCs w:val="24"/>
        </w:rPr>
        <w:t>ЦЕЛЕВЫЕ ПОКАЗАТЕЛИ</w:t>
      </w:r>
    </w:p>
    <w:p w:rsidR="00A20B57" w:rsidRPr="00C05679" w:rsidRDefault="00A20B57" w:rsidP="00A20B57">
      <w:pPr>
        <w:suppressAutoHyphens/>
        <w:jc w:val="center"/>
        <w:rPr>
          <w:b/>
          <w:sz w:val="24"/>
          <w:szCs w:val="24"/>
        </w:rPr>
      </w:pPr>
      <w:r w:rsidRPr="00C05679">
        <w:rPr>
          <w:b/>
          <w:sz w:val="24"/>
          <w:szCs w:val="24"/>
        </w:rPr>
        <w:t xml:space="preserve">реализации муниципальной  программы «Обеспечение пожарной безопасности на территории Астапковичского сельского поселения Рославльского района Смоленской области» </w:t>
      </w:r>
    </w:p>
    <w:p w:rsidR="00A20B57" w:rsidRPr="00C05679" w:rsidRDefault="00A20B57" w:rsidP="00A20B57">
      <w:pPr>
        <w:suppressAutoHyphens/>
        <w:jc w:val="center"/>
        <w:rPr>
          <w:b/>
          <w:sz w:val="24"/>
          <w:szCs w:val="24"/>
        </w:rPr>
      </w:pPr>
    </w:p>
    <w:tbl>
      <w:tblPr>
        <w:tblStyle w:val="afa"/>
        <w:tblW w:w="14850" w:type="dxa"/>
        <w:tblLook w:val="04A0" w:firstRow="1" w:lastRow="0" w:firstColumn="1" w:lastColumn="0" w:noHBand="0" w:noVBand="1"/>
      </w:tblPr>
      <w:tblGrid>
        <w:gridCol w:w="541"/>
        <w:gridCol w:w="3820"/>
        <w:gridCol w:w="1705"/>
        <w:gridCol w:w="1842"/>
        <w:gridCol w:w="1700"/>
        <w:gridCol w:w="1841"/>
        <w:gridCol w:w="1842"/>
        <w:gridCol w:w="1559"/>
      </w:tblGrid>
      <w:tr w:rsidR="00A20B57" w:rsidRPr="00C05679" w:rsidTr="00582F21">
        <w:tc>
          <w:tcPr>
            <w:tcW w:w="0" w:type="auto"/>
            <w:vMerge w:val="restart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820" w:type="dxa"/>
            <w:vMerge w:val="restart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05" w:type="dxa"/>
            <w:vMerge w:val="restart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542" w:type="dxa"/>
            <w:gridSpan w:val="2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показателей</w:t>
            </w:r>
          </w:p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(к очередному финансовому году)</w:t>
            </w:r>
          </w:p>
        </w:tc>
        <w:tc>
          <w:tcPr>
            <w:tcW w:w="5242" w:type="dxa"/>
            <w:gridSpan w:val="3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A20B57" w:rsidRPr="00C05679" w:rsidTr="00582F21">
        <w:tc>
          <w:tcPr>
            <w:tcW w:w="0" w:type="auto"/>
            <w:vMerge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20B57" w:rsidRPr="00C05679" w:rsidRDefault="00A20B57" w:rsidP="00992D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0" w:type="dxa"/>
            <w:vAlign w:val="center"/>
          </w:tcPr>
          <w:p w:rsidR="00A20B57" w:rsidRPr="00C05679" w:rsidRDefault="00992DBE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20B57" w:rsidRPr="00C056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1" w:type="dxa"/>
            <w:vAlign w:val="center"/>
          </w:tcPr>
          <w:p w:rsidR="00A20B57" w:rsidRPr="00C05679" w:rsidRDefault="00992DBE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20B57" w:rsidRPr="00C056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20B57" w:rsidRPr="00C05679" w:rsidTr="00582F21">
        <w:tc>
          <w:tcPr>
            <w:tcW w:w="0" w:type="auto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B57" w:rsidRPr="00C05679" w:rsidTr="00582F21">
        <w:trPr>
          <w:trHeight w:val="395"/>
        </w:trPr>
        <w:tc>
          <w:tcPr>
            <w:tcW w:w="14850" w:type="dxa"/>
            <w:gridSpan w:val="8"/>
            <w:vAlign w:val="center"/>
          </w:tcPr>
          <w:p w:rsidR="00A20B57" w:rsidRPr="001A0E10" w:rsidRDefault="00A20B57" w:rsidP="00582F21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– </w:t>
            </w:r>
            <w:r w:rsidRPr="001A0E1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качественное повышение уровня защищенности населения и объектов застройки от пожаров</w:t>
            </w:r>
            <w:r w:rsidRPr="001A0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B57" w:rsidRPr="00C05679" w:rsidTr="00582F21">
        <w:trPr>
          <w:trHeight w:val="573"/>
        </w:trPr>
        <w:tc>
          <w:tcPr>
            <w:tcW w:w="14850" w:type="dxa"/>
            <w:gridSpan w:val="8"/>
            <w:vAlign w:val="center"/>
          </w:tcPr>
          <w:p w:rsidR="00A20B57" w:rsidRPr="00C05679" w:rsidRDefault="00A20B57" w:rsidP="00582F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 – «Обеспечение пожарной безопасности на территории Астапковичского сельского поселения  Рославльского района Смоленской области»</w:t>
            </w:r>
          </w:p>
        </w:tc>
      </w:tr>
      <w:tr w:rsidR="00A20B57" w:rsidRPr="00C05679" w:rsidTr="00582F21">
        <w:tc>
          <w:tcPr>
            <w:tcW w:w="0" w:type="auto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vAlign w:val="center"/>
          </w:tcPr>
          <w:p w:rsidR="00A20B57" w:rsidRPr="00C05679" w:rsidRDefault="00A20B57" w:rsidP="00582F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Опахивание населенных пунктов, непосредственную угрозу которым представляют неиспользуемые земли и лес</w:t>
            </w:r>
          </w:p>
        </w:tc>
        <w:tc>
          <w:tcPr>
            <w:tcW w:w="1705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42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00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1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42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559" w:type="dxa"/>
            <w:vAlign w:val="center"/>
          </w:tcPr>
          <w:p w:rsidR="00A20B57" w:rsidRPr="00C05679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67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20B57" w:rsidRPr="00C05679" w:rsidTr="00582F21">
        <w:trPr>
          <w:trHeight w:val="567"/>
        </w:trPr>
        <w:tc>
          <w:tcPr>
            <w:tcW w:w="14850" w:type="dxa"/>
            <w:gridSpan w:val="8"/>
            <w:vAlign w:val="center"/>
          </w:tcPr>
          <w:p w:rsidR="00A20B57" w:rsidRPr="000D264B" w:rsidRDefault="00A20B57" w:rsidP="00582F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 мероприятие 2 - «Организация профилактической работы по предупреждению пожаров на территории муниципального образования Астапковичского сельского поселения Рославльского района Смоленской области»</w:t>
            </w:r>
          </w:p>
        </w:tc>
      </w:tr>
      <w:tr w:rsidR="00A20B57" w:rsidRPr="00C05679" w:rsidTr="00582F21">
        <w:tc>
          <w:tcPr>
            <w:tcW w:w="0" w:type="auto"/>
            <w:vAlign w:val="center"/>
          </w:tcPr>
          <w:p w:rsidR="00A20B57" w:rsidRPr="000D264B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vAlign w:val="center"/>
          </w:tcPr>
          <w:p w:rsidR="00A20B57" w:rsidRPr="000D264B" w:rsidRDefault="00A20B57" w:rsidP="00582F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К</w:t>
            </w:r>
            <w:r w:rsidRPr="000D264B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оличество граждан, обученных правилам пожарной безопасности</w:t>
            </w:r>
          </w:p>
        </w:tc>
        <w:tc>
          <w:tcPr>
            <w:tcW w:w="1705" w:type="dxa"/>
            <w:vAlign w:val="center"/>
          </w:tcPr>
          <w:p w:rsidR="00A20B57" w:rsidRPr="000D264B" w:rsidRDefault="00A20B57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vAlign w:val="center"/>
          </w:tcPr>
          <w:p w:rsidR="00A20B57" w:rsidRPr="000D264B" w:rsidRDefault="00992DBE" w:rsidP="00582F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  <w:tc>
          <w:tcPr>
            <w:tcW w:w="1700" w:type="dxa"/>
            <w:vAlign w:val="center"/>
          </w:tcPr>
          <w:p w:rsidR="00A20B57" w:rsidRPr="000D264B" w:rsidRDefault="00A20B57" w:rsidP="00992D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41" w:type="dxa"/>
            <w:vAlign w:val="center"/>
          </w:tcPr>
          <w:p w:rsidR="00A20B57" w:rsidRPr="000D264B" w:rsidRDefault="00A20B57" w:rsidP="00992D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A20B57" w:rsidRPr="000D264B" w:rsidRDefault="00A20B57" w:rsidP="00992D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A20B57" w:rsidRPr="000D264B" w:rsidRDefault="00A20B57" w:rsidP="00992D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p w:rsidR="00A20B57" w:rsidRDefault="00A20B57" w:rsidP="00A20B57">
      <w:pPr>
        <w:suppressAutoHyphens/>
        <w:ind w:left="-284"/>
        <w:rPr>
          <w:b/>
        </w:rPr>
      </w:pPr>
    </w:p>
    <w:p w:rsidR="00992DBE" w:rsidRDefault="00992DBE" w:rsidP="00A20B57">
      <w:pPr>
        <w:suppressAutoHyphens/>
        <w:ind w:left="-284"/>
        <w:rPr>
          <w:b/>
        </w:rPr>
      </w:pPr>
    </w:p>
    <w:p w:rsidR="00992DBE" w:rsidRDefault="00992DBE" w:rsidP="00A20B57">
      <w:pPr>
        <w:suppressAutoHyphens/>
        <w:ind w:left="-284"/>
        <w:rPr>
          <w:b/>
        </w:rPr>
      </w:pPr>
    </w:p>
    <w:p w:rsidR="00992DBE" w:rsidRPr="00C05679" w:rsidRDefault="00992DBE" w:rsidP="00A20B57">
      <w:pPr>
        <w:suppressAutoHyphens/>
        <w:ind w:left="-284"/>
        <w:rPr>
          <w:b/>
        </w:rPr>
      </w:pPr>
    </w:p>
    <w:p w:rsidR="00A20B57" w:rsidRPr="00C05679" w:rsidRDefault="00A20B57" w:rsidP="00A20B57">
      <w:pPr>
        <w:suppressAutoHyphens/>
        <w:ind w:left="-284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06"/>
      </w:tblGrid>
      <w:tr w:rsidR="00A20B57" w:rsidRPr="00C05679" w:rsidTr="00582F21">
        <w:trPr>
          <w:jc w:val="right"/>
        </w:trPr>
        <w:tc>
          <w:tcPr>
            <w:tcW w:w="5606" w:type="dxa"/>
            <w:shd w:val="clear" w:color="auto" w:fill="auto"/>
          </w:tcPr>
          <w:p w:rsidR="00A20B57" w:rsidRPr="00C05679" w:rsidRDefault="00A20B57" w:rsidP="00582F21">
            <w:pPr>
              <w:pStyle w:val="af8"/>
              <w:suppressAutoHyphens/>
              <w:jc w:val="both"/>
              <w:rPr>
                <w:sz w:val="20"/>
                <w:szCs w:val="20"/>
              </w:rPr>
            </w:pPr>
            <w:r w:rsidRPr="00C05679">
              <w:rPr>
                <w:sz w:val="20"/>
                <w:szCs w:val="20"/>
              </w:rPr>
              <w:t>Приложение № 2</w:t>
            </w:r>
          </w:p>
          <w:p w:rsidR="00A20B57" w:rsidRPr="00C05679" w:rsidRDefault="00A20B57" w:rsidP="00582F21">
            <w:pPr>
              <w:pStyle w:val="af8"/>
              <w:suppressAutoHyphens/>
              <w:jc w:val="both"/>
            </w:pPr>
            <w:r w:rsidRPr="00C05679">
              <w:rPr>
                <w:sz w:val="20"/>
                <w:szCs w:val="20"/>
              </w:rPr>
              <w:t xml:space="preserve">к муниципальной программе «Обеспечение пожарной безопасности на территории Астапковичского сельского поселения Рославльского района Смоленской области» </w:t>
            </w:r>
          </w:p>
        </w:tc>
      </w:tr>
    </w:tbl>
    <w:p w:rsidR="00A20B57" w:rsidRPr="00C05679" w:rsidRDefault="00A20B57" w:rsidP="00A20B57">
      <w:pPr>
        <w:pStyle w:val="af8"/>
        <w:suppressAutoHyphens/>
        <w:jc w:val="both"/>
      </w:pPr>
    </w:p>
    <w:p w:rsidR="00A20B57" w:rsidRPr="00C05679" w:rsidRDefault="00A20B57" w:rsidP="00A20B57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C05679">
        <w:rPr>
          <w:b/>
          <w:bCs/>
          <w:color w:val="000000"/>
          <w:sz w:val="24"/>
          <w:szCs w:val="24"/>
        </w:rPr>
        <w:t xml:space="preserve">ПЛАН </w:t>
      </w:r>
    </w:p>
    <w:p w:rsidR="00A20B57" w:rsidRPr="00C05679" w:rsidRDefault="00A20B57" w:rsidP="00A20B57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C05679">
        <w:rPr>
          <w:b/>
          <w:bCs/>
          <w:color w:val="000000"/>
          <w:sz w:val="24"/>
          <w:szCs w:val="24"/>
        </w:rPr>
        <w:t xml:space="preserve">реализации муниципальной программы </w:t>
      </w:r>
      <w:r w:rsidR="00992DBE">
        <w:rPr>
          <w:b/>
          <w:bCs/>
          <w:color w:val="000000"/>
          <w:sz w:val="24"/>
          <w:szCs w:val="24"/>
        </w:rPr>
        <w:t>на 2022 год и плановый период 2023 и 2024</w:t>
      </w:r>
      <w:r w:rsidRPr="00C05679">
        <w:rPr>
          <w:b/>
          <w:bCs/>
          <w:color w:val="000000"/>
          <w:sz w:val="24"/>
          <w:szCs w:val="24"/>
        </w:rPr>
        <w:t xml:space="preserve"> г.г.</w:t>
      </w:r>
    </w:p>
    <w:p w:rsidR="00A20B57" w:rsidRPr="00C05679" w:rsidRDefault="00A20B57" w:rsidP="00A20B57">
      <w:pPr>
        <w:suppressAutoHyphens/>
        <w:jc w:val="center"/>
        <w:rPr>
          <w:b/>
          <w:sz w:val="24"/>
          <w:szCs w:val="24"/>
        </w:rPr>
      </w:pPr>
      <w:r w:rsidRPr="00C05679">
        <w:rPr>
          <w:b/>
          <w:bCs/>
          <w:color w:val="000000"/>
          <w:sz w:val="24"/>
          <w:szCs w:val="24"/>
        </w:rPr>
        <w:t>«</w:t>
      </w:r>
      <w:r w:rsidRPr="00C05679">
        <w:rPr>
          <w:b/>
          <w:sz w:val="24"/>
          <w:szCs w:val="24"/>
        </w:rPr>
        <w:t xml:space="preserve">Обеспечение пожарной безопасности на территории Астапковичского сельского поселения Рославльского района Смоленской области» </w:t>
      </w:r>
    </w:p>
    <w:p w:rsidR="00A20B57" w:rsidRPr="00C05679" w:rsidRDefault="00A20B57" w:rsidP="00A20B57">
      <w:pPr>
        <w:suppressAutoHyphens/>
        <w:jc w:val="center"/>
        <w:rPr>
          <w:b/>
          <w:sz w:val="24"/>
          <w:szCs w:val="24"/>
        </w:rPr>
      </w:pPr>
    </w:p>
    <w:tbl>
      <w:tblPr>
        <w:tblStyle w:val="13"/>
        <w:tblW w:w="15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4393"/>
        <w:gridCol w:w="2693"/>
        <w:gridCol w:w="2552"/>
        <w:gridCol w:w="1277"/>
        <w:gridCol w:w="1277"/>
        <w:gridCol w:w="1277"/>
        <w:gridCol w:w="1277"/>
      </w:tblGrid>
      <w:tr w:rsidR="00A20B57" w:rsidRPr="00407A77" w:rsidTr="00582F21">
        <w:trPr>
          <w:trHeight w:val="2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год и плановый период (тыс.руб.)</w:t>
            </w:r>
          </w:p>
        </w:tc>
      </w:tr>
      <w:tr w:rsidR="00A20B57" w:rsidRPr="00407A77" w:rsidTr="00582F2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202</w:t>
            </w:r>
            <w:r w:rsidR="00992D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202</w:t>
            </w:r>
            <w:r w:rsidR="00992D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202</w:t>
            </w:r>
            <w:r w:rsidR="00992D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0B57" w:rsidRPr="00407A77" w:rsidTr="00582F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0B57" w:rsidRPr="00407A77" w:rsidTr="00582F21"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 xml:space="preserve">Цель муниципальной программы – </w:t>
            </w:r>
            <w:r w:rsidRPr="00407A7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качественное повышение уровня защищенности населения и объектов застройки от пожаров</w:t>
            </w:r>
          </w:p>
        </w:tc>
      </w:tr>
      <w:tr w:rsidR="00A20B57" w:rsidRPr="00407A77" w:rsidTr="00582F21"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 – «Обеспечение пожарной безопасности на территории Астапковичского сельского поселения  Рославльского района Смоленской области»</w:t>
            </w:r>
          </w:p>
        </w:tc>
      </w:tr>
      <w:tr w:rsidR="00A20B57" w:rsidRPr="00407A77" w:rsidTr="00582F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  <w:lang w:eastAsia="ru-RU"/>
              </w:rPr>
              <w:t>Опашка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Администрация Астапковичского сельского поселения Рославльского района 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бюджет Астапковичского сельского поселения Рославльского района Смоленской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0B57" w:rsidRPr="00407A77" w:rsidTr="00582F2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20B57" w:rsidRPr="00407A77" w:rsidTr="00582F21">
        <w:tc>
          <w:tcPr>
            <w:tcW w:w="1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2 - «Организация профилактической работы по предупреждению пожаров на территории муниципального образования Астапковичского сельского поселения Рославльского района Смоленской области»</w:t>
            </w:r>
          </w:p>
        </w:tc>
      </w:tr>
      <w:tr w:rsidR="00A20B57" w:rsidRPr="00407A77" w:rsidTr="00582F2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Обучение населения правилам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Администрация Астапковичского сельского поселения Рославльского района Смоленской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0B57" w:rsidRPr="00407A77" w:rsidTr="00582F21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407A77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0B57" w:rsidRPr="00407A77" w:rsidTr="00582F21">
        <w:trPr>
          <w:trHeight w:val="44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B57" w:rsidRPr="00407A77" w:rsidRDefault="00A20B57" w:rsidP="00582F2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7A77">
              <w:rPr>
                <w:rFonts w:ascii="Times New Roman" w:hAnsi="Times New Roman"/>
                <w:b/>
                <w:sz w:val="24"/>
                <w:szCs w:val="24"/>
              </w:rPr>
              <w:t>Всего по мероприятиям: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992DBE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57" w:rsidRPr="009D647D" w:rsidRDefault="00A20B57" w:rsidP="00582F21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4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20B57" w:rsidRPr="00C05679" w:rsidRDefault="00A20B57" w:rsidP="00A20B57">
      <w:pPr>
        <w:suppressAutoHyphens/>
      </w:pPr>
    </w:p>
    <w:p w:rsidR="00A20B57" w:rsidRPr="00C05679" w:rsidRDefault="00A20B57" w:rsidP="00A20B57">
      <w:pPr>
        <w:shd w:val="clear" w:color="auto" w:fill="FFFFFF"/>
        <w:tabs>
          <w:tab w:val="left" w:pos="561"/>
        </w:tabs>
        <w:suppressAutoHyphens/>
        <w:rPr>
          <w:color w:val="000000"/>
          <w:sz w:val="28"/>
          <w:szCs w:val="28"/>
        </w:rPr>
      </w:pPr>
    </w:p>
    <w:p w:rsidR="00E34A4C" w:rsidRPr="00C05679" w:rsidRDefault="00E34A4C" w:rsidP="00A20B57">
      <w:pPr>
        <w:suppressAutoHyphens/>
        <w:jc w:val="center"/>
        <w:rPr>
          <w:color w:val="000000"/>
          <w:sz w:val="28"/>
          <w:szCs w:val="28"/>
        </w:rPr>
      </w:pPr>
    </w:p>
    <w:sectPr w:rsidR="00E34A4C" w:rsidRPr="00C05679" w:rsidSect="00A20B57">
      <w:pgSz w:w="16837" w:h="11905" w:orient="landscape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E7" w:rsidRDefault="002845E7" w:rsidP="00B427AD">
      <w:r>
        <w:separator/>
      </w:r>
    </w:p>
  </w:endnote>
  <w:endnote w:type="continuationSeparator" w:id="0">
    <w:p w:rsidR="002845E7" w:rsidRDefault="002845E7" w:rsidP="00B4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E7" w:rsidRDefault="002845E7" w:rsidP="00B427AD">
      <w:r>
        <w:separator/>
      </w:r>
    </w:p>
  </w:footnote>
  <w:footnote w:type="continuationSeparator" w:id="0">
    <w:p w:rsidR="002845E7" w:rsidRDefault="002845E7" w:rsidP="00B4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08"/>
      <w:docPartObj>
        <w:docPartGallery w:val="Page Numbers (Top of Page)"/>
        <w:docPartUnique/>
      </w:docPartObj>
    </w:sdtPr>
    <w:sdtEndPr/>
    <w:sdtContent>
      <w:p w:rsidR="00D57B37" w:rsidRDefault="002845E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B37" w:rsidRDefault="00D57B3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11"/>
      <w:docPartObj>
        <w:docPartGallery w:val="Page Numbers (Top of Page)"/>
        <w:docPartUnique/>
      </w:docPartObj>
    </w:sdtPr>
    <w:sdtEndPr/>
    <w:sdtContent>
      <w:p w:rsidR="00D57B37" w:rsidRDefault="002845E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7B37" w:rsidRDefault="00D57B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AA"/>
    <w:rsid w:val="00022520"/>
    <w:rsid w:val="000354CD"/>
    <w:rsid w:val="0004026E"/>
    <w:rsid w:val="0004579D"/>
    <w:rsid w:val="00050121"/>
    <w:rsid w:val="0005107D"/>
    <w:rsid w:val="00064667"/>
    <w:rsid w:val="00087652"/>
    <w:rsid w:val="000B147F"/>
    <w:rsid w:val="000B3053"/>
    <w:rsid w:val="000B3517"/>
    <w:rsid w:val="000D264B"/>
    <w:rsid w:val="000E435D"/>
    <w:rsid w:val="000F4F0B"/>
    <w:rsid w:val="00102A74"/>
    <w:rsid w:val="00117406"/>
    <w:rsid w:val="001200F4"/>
    <w:rsid w:val="00123E99"/>
    <w:rsid w:val="00125ED0"/>
    <w:rsid w:val="001333A2"/>
    <w:rsid w:val="001402A1"/>
    <w:rsid w:val="001A0E10"/>
    <w:rsid w:val="001A1B03"/>
    <w:rsid w:val="001B2983"/>
    <w:rsid w:val="001B5AC7"/>
    <w:rsid w:val="001B7E96"/>
    <w:rsid w:val="001D7077"/>
    <w:rsid w:val="001F2CF9"/>
    <w:rsid w:val="00233CF1"/>
    <w:rsid w:val="002555C4"/>
    <w:rsid w:val="00266691"/>
    <w:rsid w:val="002760E5"/>
    <w:rsid w:val="00276ADC"/>
    <w:rsid w:val="002845E7"/>
    <w:rsid w:val="002A76A7"/>
    <w:rsid w:val="002C6BC4"/>
    <w:rsid w:val="002D1644"/>
    <w:rsid w:val="002E5428"/>
    <w:rsid w:val="002E7A36"/>
    <w:rsid w:val="002F39B7"/>
    <w:rsid w:val="00315C6F"/>
    <w:rsid w:val="003250F3"/>
    <w:rsid w:val="00326B8A"/>
    <w:rsid w:val="00344F1B"/>
    <w:rsid w:val="00346307"/>
    <w:rsid w:val="00376414"/>
    <w:rsid w:val="00383995"/>
    <w:rsid w:val="003C76CF"/>
    <w:rsid w:val="00407A77"/>
    <w:rsid w:val="00416F66"/>
    <w:rsid w:val="00427415"/>
    <w:rsid w:val="00430752"/>
    <w:rsid w:val="00434455"/>
    <w:rsid w:val="00442E24"/>
    <w:rsid w:val="00446ABE"/>
    <w:rsid w:val="004669A5"/>
    <w:rsid w:val="00475E69"/>
    <w:rsid w:val="004812E7"/>
    <w:rsid w:val="00492A7B"/>
    <w:rsid w:val="00494930"/>
    <w:rsid w:val="004A4B10"/>
    <w:rsid w:val="005049A0"/>
    <w:rsid w:val="00566D3E"/>
    <w:rsid w:val="00580078"/>
    <w:rsid w:val="00581A2D"/>
    <w:rsid w:val="00584BF7"/>
    <w:rsid w:val="005B0F75"/>
    <w:rsid w:val="005B4515"/>
    <w:rsid w:val="005B532C"/>
    <w:rsid w:val="005E29DE"/>
    <w:rsid w:val="005F1489"/>
    <w:rsid w:val="00607A3F"/>
    <w:rsid w:val="00616112"/>
    <w:rsid w:val="006420FB"/>
    <w:rsid w:val="006454EB"/>
    <w:rsid w:val="00652972"/>
    <w:rsid w:val="006724CF"/>
    <w:rsid w:val="006812C8"/>
    <w:rsid w:val="006A491B"/>
    <w:rsid w:val="006E5DA3"/>
    <w:rsid w:val="0071450C"/>
    <w:rsid w:val="00746B5B"/>
    <w:rsid w:val="007532F6"/>
    <w:rsid w:val="00781F58"/>
    <w:rsid w:val="007B0759"/>
    <w:rsid w:val="007B4611"/>
    <w:rsid w:val="007C51EE"/>
    <w:rsid w:val="007C7A11"/>
    <w:rsid w:val="007E5186"/>
    <w:rsid w:val="007E7F1B"/>
    <w:rsid w:val="00811A3E"/>
    <w:rsid w:val="0081689A"/>
    <w:rsid w:val="00857BEA"/>
    <w:rsid w:val="008619D5"/>
    <w:rsid w:val="008637C2"/>
    <w:rsid w:val="008735BA"/>
    <w:rsid w:val="008753F5"/>
    <w:rsid w:val="00890AB8"/>
    <w:rsid w:val="00890AEE"/>
    <w:rsid w:val="008A234A"/>
    <w:rsid w:val="008A25D6"/>
    <w:rsid w:val="008A792F"/>
    <w:rsid w:val="008C2212"/>
    <w:rsid w:val="008C4D0D"/>
    <w:rsid w:val="008C661A"/>
    <w:rsid w:val="008C6900"/>
    <w:rsid w:val="008E1995"/>
    <w:rsid w:val="008E3F06"/>
    <w:rsid w:val="008E6861"/>
    <w:rsid w:val="008F208A"/>
    <w:rsid w:val="008F6976"/>
    <w:rsid w:val="00905C7D"/>
    <w:rsid w:val="00936D08"/>
    <w:rsid w:val="00936EAA"/>
    <w:rsid w:val="00943728"/>
    <w:rsid w:val="00947DC5"/>
    <w:rsid w:val="00980538"/>
    <w:rsid w:val="00987F9D"/>
    <w:rsid w:val="00992DBE"/>
    <w:rsid w:val="009D028E"/>
    <w:rsid w:val="009D157F"/>
    <w:rsid w:val="009D3BF4"/>
    <w:rsid w:val="009E2E23"/>
    <w:rsid w:val="00A106AE"/>
    <w:rsid w:val="00A20B57"/>
    <w:rsid w:val="00A965B9"/>
    <w:rsid w:val="00AB6B75"/>
    <w:rsid w:val="00AF19C7"/>
    <w:rsid w:val="00B01E4E"/>
    <w:rsid w:val="00B200ED"/>
    <w:rsid w:val="00B2432A"/>
    <w:rsid w:val="00B34800"/>
    <w:rsid w:val="00B427AD"/>
    <w:rsid w:val="00B57255"/>
    <w:rsid w:val="00BF1922"/>
    <w:rsid w:val="00C03AE9"/>
    <w:rsid w:val="00C05679"/>
    <w:rsid w:val="00C22C76"/>
    <w:rsid w:val="00C23F6C"/>
    <w:rsid w:val="00C30544"/>
    <w:rsid w:val="00C57CB1"/>
    <w:rsid w:val="00C82945"/>
    <w:rsid w:val="00CC1968"/>
    <w:rsid w:val="00CD7AC4"/>
    <w:rsid w:val="00CF0EF0"/>
    <w:rsid w:val="00CF165B"/>
    <w:rsid w:val="00D13881"/>
    <w:rsid w:val="00D2148A"/>
    <w:rsid w:val="00D226EB"/>
    <w:rsid w:val="00D47181"/>
    <w:rsid w:val="00D57B37"/>
    <w:rsid w:val="00D61805"/>
    <w:rsid w:val="00D62E2B"/>
    <w:rsid w:val="00D67D35"/>
    <w:rsid w:val="00D75418"/>
    <w:rsid w:val="00D87A38"/>
    <w:rsid w:val="00DB175A"/>
    <w:rsid w:val="00DB3307"/>
    <w:rsid w:val="00E137E7"/>
    <w:rsid w:val="00E34A4C"/>
    <w:rsid w:val="00E5566A"/>
    <w:rsid w:val="00E56BA7"/>
    <w:rsid w:val="00E8084E"/>
    <w:rsid w:val="00E9009D"/>
    <w:rsid w:val="00F030F6"/>
    <w:rsid w:val="00F032CF"/>
    <w:rsid w:val="00F1326B"/>
    <w:rsid w:val="00F337F9"/>
    <w:rsid w:val="00F33827"/>
    <w:rsid w:val="00F55A55"/>
    <w:rsid w:val="00F83666"/>
    <w:rsid w:val="00FB740E"/>
    <w:rsid w:val="00FD27F1"/>
    <w:rsid w:val="00FE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7C133D-CAEE-4FA4-8A2F-CC00B1A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11"/>
    <w:rPr>
      <w:lang w:eastAsia="ar-SA"/>
    </w:rPr>
  </w:style>
  <w:style w:type="paragraph" w:styleId="1">
    <w:name w:val="heading 1"/>
    <w:basedOn w:val="a"/>
    <w:next w:val="a"/>
    <w:qFormat/>
    <w:rsid w:val="007C7A11"/>
    <w:pPr>
      <w:keepNext/>
      <w:tabs>
        <w:tab w:val="num" w:pos="432"/>
      </w:tabs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7A11"/>
    <w:pPr>
      <w:keepNext/>
      <w:tabs>
        <w:tab w:val="num" w:pos="576"/>
      </w:tabs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C7A11"/>
    <w:pPr>
      <w:keepNext/>
      <w:tabs>
        <w:tab w:val="num" w:pos="720"/>
      </w:tabs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C7A11"/>
    <w:pPr>
      <w:keepNext/>
      <w:tabs>
        <w:tab w:val="num" w:pos="864"/>
      </w:tabs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7A11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C7A11"/>
    <w:pPr>
      <w:keepNext/>
      <w:tabs>
        <w:tab w:val="num" w:pos="1152"/>
      </w:tabs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7C7A11"/>
    <w:pPr>
      <w:keepNext/>
      <w:tabs>
        <w:tab w:val="num" w:pos="1296"/>
      </w:tabs>
      <w:ind w:left="1296" w:hanging="1296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7C7A11"/>
    <w:pPr>
      <w:keepNext/>
      <w:tabs>
        <w:tab w:val="num" w:pos="1440"/>
      </w:tabs>
      <w:ind w:left="1440" w:hanging="1440"/>
      <w:outlineLvl w:val="7"/>
    </w:pPr>
    <w:rPr>
      <w:sz w:val="28"/>
    </w:rPr>
  </w:style>
  <w:style w:type="paragraph" w:styleId="9">
    <w:name w:val="heading 9"/>
    <w:basedOn w:val="a"/>
    <w:next w:val="a"/>
    <w:qFormat/>
    <w:rsid w:val="007C7A11"/>
    <w:pPr>
      <w:keepNext/>
      <w:tabs>
        <w:tab w:val="num" w:pos="1584"/>
      </w:tabs>
      <w:ind w:left="1584" w:hanging="1584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7C7A11"/>
  </w:style>
  <w:style w:type="character" w:customStyle="1" w:styleId="Absatz-Standardschriftart">
    <w:name w:val="Absatz-Standardschriftart"/>
    <w:rsid w:val="007C7A11"/>
  </w:style>
  <w:style w:type="character" w:customStyle="1" w:styleId="20">
    <w:name w:val="Основной шрифт абзаца2"/>
    <w:rsid w:val="007C7A11"/>
  </w:style>
  <w:style w:type="character" w:customStyle="1" w:styleId="WW8Num2z0">
    <w:name w:val="WW8Num2z0"/>
    <w:rsid w:val="007C7A11"/>
    <w:rPr>
      <w:rFonts w:ascii="Symbol" w:hAnsi="Symbol"/>
    </w:rPr>
  </w:style>
  <w:style w:type="character" w:customStyle="1" w:styleId="WW-Absatz-Standardschriftart">
    <w:name w:val="WW-Absatz-Standardschriftart"/>
    <w:rsid w:val="007C7A11"/>
  </w:style>
  <w:style w:type="character" w:customStyle="1" w:styleId="WW-Absatz-Standardschriftart1">
    <w:name w:val="WW-Absatz-Standardschriftart1"/>
    <w:rsid w:val="007C7A11"/>
  </w:style>
  <w:style w:type="character" w:customStyle="1" w:styleId="WW-Absatz-Standardschriftart11">
    <w:name w:val="WW-Absatz-Standardschriftart11"/>
    <w:rsid w:val="007C7A11"/>
  </w:style>
  <w:style w:type="character" w:customStyle="1" w:styleId="WW-Absatz-Standardschriftart111">
    <w:name w:val="WW-Absatz-Standardschriftart111"/>
    <w:rsid w:val="007C7A11"/>
  </w:style>
  <w:style w:type="character" w:customStyle="1" w:styleId="WW-Absatz-Standardschriftart1111">
    <w:name w:val="WW-Absatz-Standardschriftart1111"/>
    <w:rsid w:val="007C7A11"/>
  </w:style>
  <w:style w:type="character" w:customStyle="1" w:styleId="WW-Absatz-Standardschriftart11111">
    <w:name w:val="WW-Absatz-Standardschriftart11111"/>
    <w:rsid w:val="007C7A11"/>
  </w:style>
  <w:style w:type="character" w:customStyle="1" w:styleId="WW8Num5z0">
    <w:name w:val="WW8Num5z0"/>
    <w:rsid w:val="007C7A11"/>
    <w:rPr>
      <w:rFonts w:ascii="Symbol" w:hAnsi="Symbol"/>
    </w:rPr>
  </w:style>
  <w:style w:type="character" w:customStyle="1" w:styleId="WW8Num5z1">
    <w:name w:val="WW8Num5z1"/>
    <w:rsid w:val="007C7A11"/>
    <w:rPr>
      <w:rFonts w:ascii="Courier New" w:hAnsi="Courier New" w:cs="Courier New"/>
    </w:rPr>
  </w:style>
  <w:style w:type="character" w:customStyle="1" w:styleId="WW8Num5z2">
    <w:name w:val="WW8Num5z2"/>
    <w:rsid w:val="007C7A11"/>
    <w:rPr>
      <w:rFonts w:ascii="Wingdings" w:hAnsi="Wingdings"/>
    </w:rPr>
  </w:style>
  <w:style w:type="character" w:customStyle="1" w:styleId="WW8Num11z0">
    <w:name w:val="WW8Num11z0"/>
    <w:rsid w:val="007C7A11"/>
    <w:rPr>
      <w:rFonts w:ascii="Wingdings" w:hAnsi="Wingdings"/>
    </w:rPr>
  </w:style>
  <w:style w:type="character" w:customStyle="1" w:styleId="WW8Num12z0">
    <w:name w:val="WW8Num12z0"/>
    <w:rsid w:val="007C7A11"/>
    <w:rPr>
      <w:rFonts w:ascii="Wingdings" w:hAnsi="Wingdings"/>
    </w:rPr>
  </w:style>
  <w:style w:type="character" w:customStyle="1" w:styleId="WW8Num13z0">
    <w:name w:val="WW8Num13z0"/>
    <w:rsid w:val="007C7A11"/>
    <w:rPr>
      <w:rFonts w:ascii="Times New Roman" w:hAnsi="Times New Roman" w:cs="Times New Roman"/>
    </w:rPr>
  </w:style>
  <w:style w:type="character" w:customStyle="1" w:styleId="WW8Num18z0">
    <w:name w:val="WW8Num18z0"/>
    <w:rsid w:val="007C7A11"/>
    <w:rPr>
      <w:sz w:val="28"/>
      <w:szCs w:val="28"/>
    </w:rPr>
  </w:style>
  <w:style w:type="character" w:customStyle="1" w:styleId="10">
    <w:name w:val="Основной шрифт абзаца1"/>
    <w:rsid w:val="007C7A11"/>
  </w:style>
  <w:style w:type="character" w:styleId="a3">
    <w:name w:val="page number"/>
    <w:basedOn w:val="10"/>
    <w:rsid w:val="007C7A11"/>
  </w:style>
  <w:style w:type="character" w:styleId="a4">
    <w:name w:val="Emphasis"/>
    <w:qFormat/>
    <w:rsid w:val="007C7A11"/>
    <w:rPr>
      <w:i/>
    </w:rPr>
  </w:style>
  <w:style w:type="character" w:customStyle="1" w:styleId="a5">
    <w:name w:val="Знак Знак"/>
    <w:basedOn w:val="10"/>
    <w:rsid w:val="007C7A11"/>
  </w:style>
  <w:style w:type="character" w:customStyle="1" w:styleId="a6">
    <w:name w:val="Маркеры списка"/>
    <w:rsid w:val="007C7A11"/>
    <w:rPr>
      <w:rFonts w:ascii="OpenSymbol" w:eastAsia="OpenSymbol" w:hAnsi="OpenSymbol" w:cs="OpenSymbol"/>
    </w:rPr>
  </w:style>
  <w:style w:type="character" w:styleId="a7">
    <w:name w:val="Strong"/>
    <w:qFormat/>
    <w:rsid w:val="007C7A11"/>
    <w:rPr>
      <w:b/>
      <w:bCs/>
    </w:rPr>
  </w:style>
  <w:style w:type="character" w:styleId="a8">
    <w:name w:val="Hyperlink"/>
    <w:rsid w:val="007C7A11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7C7A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rsid w:val="007C7A11"/>
    <w:pPr>
      <w:jc w:val="both"/>
    </w:pPr>
    <w:rPr>
      <w:sz w:val="28"/>
    </w:rPr>
  </w:style>
  <w:style w:type="paragraph" w:styleId="ac">
    <w:name w:val="List"/>
    <w:basedOn w:val="aa"/>
    <w:rsid w:val="007C7A11"/>
    <w:rPr>
      <w:rFonts w:cs="Tahoma"/>
    </w:rPr>
  </w:style>
  <w:style w:type="paragraph" w:customStyle="1" w:styleId="31">
    <w:name w:val="Название3"/>
    <w:basedOn w:val="a"/>
    <w:rsid w:val="007C7A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7C7A11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C7A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7C7A11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7A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7C7A11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C7A11"/>
    <w:pPr>
      <w:tabs>
        <w:tab w:val="center" w:pos="4536"/>
        <w:tab w:val="right" w:pos="9072"/>
      </w:tabs>
    </w:pPr>
  </w:style>
  <w:style w:type="paragraph" w:styleId="af">
    <w:name w:val="Body Text Indent"/>
    <w:basedOn w:val="a"/>
    <w:rsid w:val="007C7A11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C7A11"/>
    <w:pPr>
      <w:ind w:right="-425" w:firstLine="426"/>
      <w:jc w:val="center"/>
    </w:pPr>
    <w:rPr>
      <w:sz w:val="28"/>
    </w:rPr>
  </w:style>
  <w:style w:type="paragraph" w:customStyle="1" w:styleId="310">
    <w:name w:val="Основной текст с отступом 31"/>
    <w:basedOn w:val="a"/>
    <w:rsid w:val="007C7A11"/>
    <w:pPr>
      <w:ind w:firstLine="426"/>
      <w:jc w:val="both"/>
    </w:pPr>
    <w:rPr>
      <w:sz w:val="28"/>
    </w:rPr>
  </w:style>
  <w:style w:type="paragraph" w:styleId="af0">
    <w:name w:val="Title"/>
    <w:basedOn w:val="a"/>
    <w:next w:val="af1"/>
    <w:qFormat/>
    <w:rsid w:val="007C7A11"/>
    <w:pPr>
      <w:jc w:val="center"/>
    </w:pPr>
    <w:rPr>
      <w:b/>
      <w:bCs/>
      <w:sz w:val="28"/>
      <w:szCs w:val="28"/>
    </w:rPr>
  </w:style>
  <w:style w:type="paragraph" w:styleId="af1">
    <w:name w:val="Subtitle"/>
    <w:basedOn w:val="a9"/>
    <w:next w:val="aa"/>
    <w:qFormat/>
    <w:rsid w:val="007C7A11"/>
    <w:pPr>
      <w:jc w:val="center"/>
    </w:pPr>
    <w:rPr>
      <w:i/>
      <w:iCs/>
    </w:rPr>
  </w:style>
  <w:style w:type="paragraph" w:customStyle="1" w:styleId="ConsPlusNormal">
    <w:name w:val="ConsPlusNormal"/>
    <w:rsid w:val="007C7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"/>
    <w:rsid w:val="007C7A11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7C7A11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7C7A11"/>
    <w:pPr>
      <w:spacing w:after="120" w:line="480" w:lineRule="auto"/>
    </w:pPr>
  </w:style>
  <w:style w:type="paragraph" w:customStyle="1" w:styleId="ConsPlusCell">
    <w:name w:val="ConsPlusCell"/>
    <w:rsid w:val="007C7A1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7A1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4">
    <w:name w:val="Normal (Web)"/>
    <w:basedOn w:val="a"/>
    <w:rsid w:val="007C7A11"/>
    <w:pPr>
      <w:spacing w:before="100" w:after="100"/>
    </w:pPr>
    <w:rPr>
      <w:sz w:val="24"/>
      <w:szCs w:val="24"/>
    </w:rPr>
  </w:style>
  <w:style w:type="paragraph" w:customStyle="1" w:styleId="af5">
    <w:name w:val="Содержимое врезки"/>
    <w:basedOn w:val="aa"/>
    <w:rsid w:val="007C7A11"/>
  </w:style>
  <w:style w:type="paragraph" w:customStyle="1" w:styleId="af6">
    <w:name w:val="Содержимое таблицы"/>
    <w:basedOn w:val="a"/>
    <w:rsid w:val="007C7A11"/>
    <w:pPr>
      <w:suppressLineNumbers/>
    </w:pPr>
  </w:style>
  <w:style w:type="paragraph" w:customStyle="1" w:styleId="af7">
    <w:name w:val="Заголовок таблицы"/>
    <w:basedOn w:val="af6"/>
    <w:rsid w:val="007C7A11"/>
    <w:pPr>
      <w:jc w:val="center"/>
    </w:pPr>
    <w:rPr>
      <w:b/>
      <w:bCs/>
    </w:rPr>
  </w:style>
  <w:style w:type="character" w:customStyle="1" w:styleId="ab">
    <w:name w:val="Основной текст Знак"/>
    <w:basedOn w:val="a0"/>
    <w:link w:val="aa"/>
    <w:rsid w:val="006A491B"/>
    <w:rPr>
      <w:sz w:val="28"/>
      <w:lang w:eastAsia="ar-SA"/>
    </w:rPr>
  </w:style>
  <w:style w:type="paragraph" w:customStyle="1" w:styleId="23">
    <w:name w:val="Знак2"/>
    <w:basedOn w:val="a"/>
    <w:rsid w:val="00FE41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8">
    <w:name w:val="No Spacing"/>
    <w:uiPriority w:val="99"/>
    <w:qFormat/>
    <w:rsid w:val="00FE41D0"/>
    <w:rPr>
      <w:sz w:val="24"/>
      <w:szCs w:val="24"/>
    </w:rPr>
  </w:style>
  <w:style w:type="character" w:customStyle="1" w:styleId="apple-converted-space">
    <w:name w:val="apple-converted-space"/>
    <w:basedOn w:val="a0"/>
    <w:rsid w:val="00087652"/>
  </w:style>
  <w:style w:type="paragraph" w:customStyle="1" w:styleId="24">
    <w:name w:val="Знак2"/>
    <w:basedOn w:val="a"/>
    <w:rsid w:val="00D618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427AD"/>
    <w:rPr>
      <w:lang w:eastAsia="ar-SA"/>
    </w:rPr>
  </w:style>
  <w:style w:type="paragraph" w:styleId="af9">
    <w:name w:val="List Paragraph"/>
    <w:basedOn w:val="a"/>
    <w:uiPriority w:val="34"/>
    <w:qFormat/>
    <w:rsid w:val="0004579D"/>
    <w:pPr>
      <w:ind w:left="720"/>
      <w:contextualSpacing/>
    </w:pPr>
  </w:style>
  <w:style w:type="paragraph" w:customStyle="1" w:styleId="Default">
    <w:name w:val="Default"/>
    <w:rsid w:val="00D4718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a">
    <w:name w:val="Table Grid"/>
    <w:basedOn w:val="a1"/>
    <w:uiPriority w:val="59"/>
    <w:rsid w:val="00E34A4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a"/>
    <w:uiPriority w:val="59"/>
    <w:rsid w:val="001D70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C14C-9F80-418B-9F64-C509A35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Пользователь Windows</cp:lastModifiedBy>
  <cp:revision>3</cp:revision>
  <cp:lastPrinted>2019-12-04T08:26:00Z</cp:lastPrinted>
  <dcterms:created xsi:type="dcterms:W3CDTF">2021-12-28T19:00:00Z</dcterms:created>
  <dcterms:modified xsi:type="dcterms:W3CDTF">2021-12-28T19:00:00Z</dcterms:modified>
</cp:coreProperties>
</file>